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71A073" w14:textId="2C3E2ECB" w:rsidR="00D019D6" w:rsidRDefault="00D20512">
      <w:pPr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ngsana New"/>
          <w:sz w:val="26"/>
          <w:szCs w:val="26"/>
          <w:cs/>
          <w:lang w:bidi="th-TH"/>
        </w:rPr>
        <w:t xml:space="preserve">         </w:t>
      </w:r>
      <w:r>
        <w:rPr>
          <w:rFonts w:ascii="Arial" w:eastAsia="Arial" w:hAnsi="Arial" w:cs="Arial"/>
          <w:noProof/>
          <w:sz w:val="26"/>
          <w:szCs w:val="26"/>
          <w:lang w:bidi="th-TH"/>
        </w:rPr>
        <w:drawing>
          <wp:inline distT="0" distB="0" distL="0" distR="0" wp14:anchorId="369AD3AD" wp14:editId="6CB75508">
            <wp:extent cx="1104900" cy="885825"/>
            <wp:effectExtent l="0" t="0" r="0" b="0"/>
            <wp:docPr id="4" name="image2.jpg" descr="IMG_07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IMG_0741"/>
                    <pic:cNvPicPr preferRelativeResize="0"/>
                  </pic:nvPicPr>
                  <pic:blipFill>
                    <a:blip r:embed="rId8"/>
                    <a:srcRect t="7347" b="10669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8858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Arial" w:eastAsia="Arial" w:hAnsi="Arial" w:cs="Angsana New"/>
          <w:sz w:val="26"/>
          <w:szCs w:val="26"/>
          <w:cs/>
          <w:lang w:bidi="th-TH"/>
        </w:rPr>
        <w:t xml:space="preserve">       </w:t>
      </w:r>
      <w:r>
        <w:rPr>
          <w:noProof/>
          <w:lang w:bidi="th-TH"/>
        </w:rPr>
        <w:drawing>
          <wp:anchor distT="0" distB="0" distL="114300" distR="114300" simplePos="0" relativeHeight="251658240" behindDoc="0" locked="0" layoutInCell="1" hidden="0" allowOverlap="1" wp14:anchorId="50461528" wp14:editId="2BA6861C">
            <wp:simplePos x="0" y="0"/>
            <wp:positionH relativeFrom="column">
              <wp:posOffset>4391025</wp:posOffset>
            </wp:positionH>
            <wp:positionV relativeFrom="paragraph">
              <wp:posOffset>18415</wp:posOffset>
            </wp:positionV>
            <wp:extent cx="1528445" cy="600075"/>
            <wp:effectExtent l="0" t="0" r="0" b="0"/>
            <wp:wrapSquare wrapText="bothSides" distT="0" distB="0" distL="114300" distR="114300"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9"/>
                    <a:srcRect l="9032" t="16403" r="6612" b="17934"/>
                    <a:stretch>
                      <a:fillRect/>
                    </a:stretch>
                  </pic:blipFill>
                  <pic:spPr>
                    <a:xfrm>
                      <a:off x="0" y="0"/>
                      <a:ext cx="1528445" cy="6000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63898BA" w14:textId="77777777" w:rsidR="009023F9" w:rsidRDefault="00D20512">
      <w:pPr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 xml:space="preserve">PR News </w:t>
      </w:r>
    </w:p>
    <w:p w14:paraId="22440079" w14:textId="005C0BAD" w:rsidR="00D019D6" w:rsidRDefault="00D20512">
      <w:pPr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ngsana New"/>
          <w:sz w:val="26"/>
          <w:szCs w:val="26"/>
          <w:cs/>
          <w:lang w:bidi="th-TH"/>
        </w:rPr>
        <w:t xml:space="preserve">          </w:t>
      </w:r>
    </w:p>
    <w:p w14:paraId="6C7648AD" w14:textId="740013D5" w:rsidR="00610CF9" w:rsidRPr="00610CF9" w:rsidRDefault="00D20512" w:rsidP="00C4620D">
      <w:pPr>
        <w:spacing w:after="0" w:line="240" w:lineRule="auto"/>
        <w:jc w:val="center"/>
        <w:rPr>
          <w:rFonts w:ascii="Arial" w:eastAsia="Arial" w:hAnsi="Arial" w:cs="Arial"/>
          <w:b/>
          <w:sz w:val="32"/>
          <w:szCs w:val="32"/>
          <w:shd w:val="clear" w:color="auto" w:fill="F8F9FA"/>
        </w:rPr>
      </w:pPr>
      <w:r w:rsidRPr="00610CF9">
        <w:rPr>
          <w:rFonts w:ascii="Arial" w:eastAsia="Arial" w:hAnsi="Arial" w:cs="Arial"/>
          <w:b/>
          <w:sz w:val="32"/>
          <w:szCs w:val="32"/>
          <w:shd w:val="clear" w:color="auto" w:fill="F8F9FA"/>
        </w:rPr>
        <w:t xml:space="preserve">SCG Teams with 180 </w:t>
      </w:r>
      <w:r w:rsidR="00B76E7C">
        <w:rPr>
          <w:rFonts w:ascii="Arial" w:eastAsia="Arial" w:hAnsi="Arial" w:cs="Arial"/>
          <w:b/>
          <w:sz w:val="32"/>
          <w:szCs w:val="32"/>
          <w:shd w:val="clear" w:color="auto" w:fill="F8F9FA"/>
        </w:rPr>
        <w:t>Partners</w:t>
      </w:r>
      <w:r w:rsidR="007A1CB3" w:rsidRPr="00610CF9">
        <w:rPr>
          <w:rFonts w:ascii="Arial" w:eastAsia="Arial" w:hAnsi="Arial" w:cs="Arial"/>
          <w:b/>
          <w:sz w:val="32"/>
          <w:szCs w:val="32"/>
          <w:shd w:val="clear" w:color="auto" w:fill="F8F9FA"/>
        </w:rPr>
        <w:t xml:space="preserve"> Adopting </w:t>
      </w:r>
      <w:r w:rsidR="000F3B8D" w:rsidRPr="00610CF9">
        <w:rPr>
          <w:rFonts w:ascii="Arial" w:eastAsia="Arial" w:hAnsi="Arial" w:cs="Arial"/>
          <w:b/>
          <w:sz w:val="32"/>
          <w:szCs w:val="32"/>
          <w:shd w:val="clear" w:color="auto" w:fill="F8F9FA"/>
        </w:rPr>
        <w:t xml:space="preserve">Circular Economy </w:t>
      </w:r>
    </w:p>
    <w:p w14:paraId="55C6CE22" w14:textId="46DECD49" w:rsidR="00610CF9" w:rsidRPr="00610CF9" w:rsidRDefault="000F3B8D" w:rsidP="00C4620D">
      <w:pPr>
        <w:spacing w:after="0" w:line="240" w:lineRule="auto"/>
        <w:jc w:val="center"/>
        <w:rPr>
          <w:rFonts w:ascii="Arial" w:eastAsia="Arial" w:hAnsi="Arial" w:cs="Angsana New"/>
          <w:b/>
          <w:bCs/>
          <w:sz w:val="24"/>
          <w:szCs w:val="24"/>
          <w:shd w:val="clear" w:color="auto" w:fill="F8F9FA"/>
          <w:lang w:bidi="th-TH"/>
        </w:rPr>
      </w:pPr>
      <w:proofErr w:type="gramStart"/>
      <w:r w:rsidRPr="00610CF9">
        <w:rPr>
          <w:rFonts w:ascii="Arial" w:eastAsia="Arial" w:hAnsi="Arial" w:cs="Arial"/>
          <w:b/>
          <w:sz w:val="32"/>
          <w:szCs w:val="32"/>
          <w:shd w:val="clear" w:color="auto" w:fill="F8F9FA"/>
        </w:rPr>
        <w:t>in</w:t>
      </w:r>
      <w:proofErr w:type="gramEnd"/>
      <w:r w:rsidRPr="00610CF9">
        <w:rPr>
          <w:rFonts w:ascii="Arial" w:eastAsia="Arial" w:hAnsi="Arial" w:cs="Arial"/>
          <w:b/>
          <w:sz w:val="32"/>
          <w:szCs w:val="32"/>
          <w:shd w:val="clear" w:color="auto" w:fill="F8F9FA"/>
        </w:rPr>
        <w:t xml:space="preserve"> </w:t>
      </w:r>
      <w:r w:rsidR="00D20512" w:rsidRPr="00610CF9">
        <w:rPr>
          <w:rFonts w:ascii="Arial" w:eastAsia="Arial" w:hAnsi="Arial" w:cs="Arial"/>
          <w:b/>
          <w:sz w:val="32"/>
          <w:szCs w:val="32"/>
          <w:shd w:val="clear" w:color="auto" w:fill="F8F9FA"/>
        </w:rPr>
        <w:t>Tack</w:t>
      </w:r>
      <w:r w:rsidRPr="00610CF9">
        <w:rPr>
          <w:rFonts w:ascii="Arial" w:eastAsia="Arial" w:hAnsi="Arial" w:cs="Arial"/>
          <w:b/>
          <w:sz w:val="32"/>
          <w:szCs w:val="32"/>
          <w:shd w:val="clear" w:color="auto" w:fill="F8F9FA"/>
        </w:rPr>
        <w:t>ling Global Environmental Emergency</w:t>
      </w:r>
      <w:r w:rsidR="00D20512" w:rsidRPr="00610CF9">
        <w:rPr>
          <w:rFonts w:ascii="Arial" w:eastAsia="Arial" w:hAnsi="Arial" w:cs="Angsana New"/>
          <w:b/>
          <w:bCs/>
          <w:sz w:val="32"/>
          <w:szCs w:val="32"/>
          <w:shd w:val="clear" w:color="auto" w:fill="F8F9FA"/>
          <w:cs/>
          <w:lang w:bidi="th-TH"/>
        </w:rPr>
        <w:t xml:space="preserve"> </w:t>
      </w:r>
    </w:p>
    <w:p w14:paraId="25D2D5BC" w14:textId="6F9C2F13" w:rsidR="00D019D6" w:rsidRPr="00610CF9" w:rsidRDefault="000F3B8D" w:rsidP="00C4620D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  <w:shd w:val="clear" w:color="auto" w:fill="F8F9FA"/>
        </w:rPr>
      </w:pPr>
      <w:r w:rsidRPr="00610CF9">
        <w:rPr>
          <w:rFonts w:ascii="Arial" w:eastAsia="Arial" w:hAnsi="Arial" w:cs="Arial"/>
          <w:b/>
          <w:sz w:val="24"/>
          <w:szCs w:val="24"/>
          <w:shd w:val="clear" w:color="auto" w:fill="F8F9FA"/>
        </w:rPr>
        <w:t>Offering 4 Solutions</w:t>
      </w:r>
      <w:r w:rsidR="00D20512" w:rsidRPr="00610CF9">
        <w:rPr>
          <w:rFonts w:ascii="Arial" w:eastAsia="Arial" w:hAnsi="Arial" w:cs="Arial"/>
          <w:b/>
          <w:sz w:val="24"/>
          <w:szCs w:val="24"/>
          <w:shd w:val="clear" w:color="auto" w:fill="F8F9FA"/>
        </w:rPr>
        <w:t xml:space="preserve"> to Survive Drought, Poverty, PM 2</w:t>
      </w:r>
      <w:r w:rsidR="00D20512" w:rsidRPr="00610CF9">
        <w:rPr>
          <w:rFonts w:ascii="Arial" w:eastAsia="Arial" w:hAnsi="Arial" w:cs="Angsana New"/>
          <w:b/>
          <w:bCs/>
          <w:sz w:val="24"/>
          <w:szCs w:val="24"/>
          <w:shd w:val="clear" w:color="auto" w:fill="F8F9FA"/>
          <w:cs/>
          <w:lang w:bidi="th-TH"/>
        </w:rPr>
        <w:t>.</w:t>
      </w:r>
      <w:r w:rsidR="00D20512" w:rsidRPr="00610CF9">
        <w:rPr>
          <w:rFonts w:ascii="Arial" w:eastAsia="Arial" w:hAnsi="Arial" w:cs="Arial"/>
          <w:b/>
          <w:sz w:val="24"/>
          <w:szCs w:val="24"/>
          <w:shd w:val="clear" w:color="auto" w:fill="F8F9FA"/>
        </w:rPr>
        <w:t xml:space="preserve">5 Dust and Waste </w:t>
      </w:r>
      <w:r w:rsidR="007A1CB3" w:rsidRPr="00610CF9">
        <w:rPr>
          <w:rFonts w:ascii="Arial" w:eastAsia="Arial" w:hAnsi="Arial" w:cs="Arial"/>
          <w:b/>
          <w:sz w:val="24"/>
          <w:szCs w:val="24"/>
          <w:shd w:val="clear" w:color="auto" w:fill="F8F9FA"/>
        </w:rPr>
        <w:t>Problem</w:t>
      </w:r>
    </w:p>
    <w:p w14:paraId="245E547B" w14:textId="1A6B2A73" w:rsidR="00D019D6" w:rsidRDefault="00D20512" w:rsidP="00AC3CF6">
      <w:pPr>
        <w:spacing w:before="100" w:beforeAutospacing="1" w:after="100" w:afterAutospacing="1" w:line="180" w:lineRule="atLeast"/>
        <w:jc w:val="thaiDistribute"/>
        <w:rPr>
          <w:rFonts w:ascii="Arial" w:eastAsia="Arial" w:hAnsi="Arial" w:cs="Angsana New"/>
          <w:b/>
          <w:bCs/>
          <w:sz w:val="26"/>
          <w:szCs w:val="26"/>
          <w:lang w:bidi="th-TH"/>
        </w:rPr>
      </w:pPr>
      <w:r>
        <w:rPr>
          <w:rFonts w:ascii="Arial" w:eastAsia="Arial" w:hAnsi="Arial" w:cs="Arial"/>
          <w:b/>
          <w:sz w:val="26"/>
          <w:szCs w:val="26"/>
        </w:rPr>
        <w:t xml:space="preserve">9 November 2020 </w:t>
      </w:r>
      <w:r>
        <w:rPr>
          <w:rFonts w:ascii="Arial" w:eastAsia="Arial" w:hAnsi="Arial" w:cs="Angsana New"/>
          <w:b/>
          <w:bCs/>
          <w:sz w:val="26"/>
          <w:szCs w:val="26"/>
          <w:cs/>
          <w:lang w:bidi="th-TH"/>
        </w:rPr>
        <w:t xml:space="preserve">- </w:t>
      </w:r>
      <w:r>
        <w:rPr>
          <w:rFonts w:ascii="Arial" w:eastAsia="Arial" w:hAnsi="Arial" w:cs="Arial"/>
          <w:b/>
          <w:sz w:val="26"/>
          <w:szCs w:val="26"/>
        </w:rPr>
        <w:t xml:space="preserve">Bangkok, Thailand and the World have hope again after facing </w:t>
      </w:r>
      <w:r w:rsidR="00E54D36">
        <w:rPr>
          <w:rFonts w:ascii="Arial" w:eastAsia="Arial" w:hAnsi="Arial" w:cs="Arial"/>
          <w:b/>
          <w:sz w:val="26"/>
          <w:szCs w:val="26"/>
        </w:rPr>
        <w:t xml:space="preserve">global challenges </w:t>
      </w:r>
      <w:r>
        <w:rPr>
          <w:rFonts w:ascii="Arial" w:eastAsia="Arial" w:hAnsi="Arial" w:cs="Arial"/>
          <w:b/>
          <w:sz w:val="26"/>
          <w:szCs w:val="26"/>
        </w:rPr>
        <w:t>including natural r</w:t>
      </w:r>
      <w:r w:rsidR="000F3B8D">
        <w:rPr>
          <w:rFonts w:ascii="Arial" w:eastAsia="Arial" w:hAnsi="Arial" w:cs="Arial"/>
          <w:b/>
          <w:sz w:val="26"/>
          <w:szCs w:val="26"/>
        </w:rPr>
        <w:t xml:space="preserve">esource shortage, climate emergency, </w:t>
      </w:r>
      <w:r w:rsidR="00E54D36">
        <w:rPr>
          <w:rFonts w:ascii="Arial" w:eastAsia="Arial" w:hAnsi="Arial" w:cs="Arial"/>
          <w:b/>
          <w:sz w:val="26"/>
          <w:szCs w:val="26"/>
        </w:rPr>
        <w:t>plastic waste from the</w:t>
      </w:r>
      <w:r w:rsidR="000F3B8D">
        <w:rPr>
          <w:rFonts w:ascii="Arial" w:eastAsia="Arial" w:hAnsi="Arial" w:cs="Arial"/>
          <w:b/>
          <w:sz w:val="26"/>
          <w:szCs w:val="26"/>
        </w:rPr>
        <w:t xml:space="preserve"> Covid</w:t>
      </w:r>
      <w:r w:rsidR="000F3B8D">
        <w:rPr>
          <w:rFonts w:ascii="Arial" w:eastAsia="Arial" w:hAnsi="Arial" w:cs="Angsana New"/>
          <w:b/>
          <w:bCs/>
          <w:sz w:val="26"/>
          <w:szCs w:val="26"/>
          <w:cs/>
          <w:lang w:bidi="th-TH"/>
        </w:rPr>
        <w:t>-</w:t>
      </w:r>
      <w:r w:rsidR="000F3B8D">
        <w:rPr>
          <w:rFonts w:ascii="Arial" w:eastAsia="Arial" w:hAnsi="Arial" w:cs="Arial"/>
          <w:b/>
          <w:sz w:val="26"/>
          <w:szCs w:val="26"/>
        </w:rPr>
        <w:t>19</w:t>
      </w:r>
      <w:r w:rsidR="00E54D36">
        <w:rPr>
          <w:rFonts w:ascii="Arial" w:eastAsia="Arial" w:hAnsi="Arial" w:cs="Arial"/>
          <w:b/>
          <w:sz w:val="26"/>
          <w:szCs w:val="26"/>
        </w:rPr>
        <w:t xml:space="preserve"> lockdown, poverty and </w:t>
      </w:r>
      <w:r>
        <w:rPr>
          <w:rFonts w:ascii="Arial" w:eastAsia="Arial" w:hAnsi="Arial" w:cs="Arial"/>
          <w:b/>
          <w:sz w:val="26"/>
          <w:szCs w:val="26"/>
        </w:rPr>
        <w:t>low quality of life and health problem caused by PM 2</w:t>
      </w:r>
      <w:r>
        <w:rPr>
          <w:rFonts w:ascii="Arial" w:eastAsia="Arial" w:hAnsi="Arial" w:cs="Angsana New"/>
          <w:b/>
          <w:bCs/>
          <w:sz w:val="26"/>
          <w:szCs w:val="26"/>
          <w:cs/>
          <w:lang w:bidi="th-TH"/>
        </w:rPr>
        <w:t>.</w:t>
      </w:r>
      <w:r>
        <w:rPr>
          <w:rFonts w:ascii="Arial" w:eastAsia="Arial" w:hAnsi="Arial" w:cs="Arial"/>
          <w:b/>
          <w:sz w:val="26"/>
          <w:szCs w:val="26"/>
        </w:rPr>
        <w:t>5</w:t>
      </w:r>
      <w:r w:rsidR="00E54D36">
        <w:rPr>
          <w:rFonts w:ascii="Arial" w:eastAsia="Arial" w:hAnsi="Arial" w:cs="Arial"/>
          <w:b/>
          <w:sz w:val="26"/>
          <w:szCs w:val="26"/>
        </w:rPr>
        <w:t xml:space="preserve"> dust</w:t>
      </w:r>
      <w:r w:rsidR="00E54D36">
        <w:rPr>
          <w:rFonts w:ascii="Arial" w:eastAsia="Arial" w:hAnsi="Arial" w:cs="Angsana New"/>
          <w:b/>
          <w:bCs/>
          <w:sz w:val="26"/>
          <w:szCs w:val="26"/>
          <w:cs/>
          <w:lang w:bidi="th-TH"/>
        </w:rPr>
        <w:t xml:space="preserve">. </w:t>
      </w:r>
      <w:r w:rsidR="00E54D36">
        <w:rPr>
          <w:rFonts w:ascii="Arial" w:eastAsia="Arial" w:hAnsi="Arial" w:cs="Arial"/>
          <w:b/>
          <w:sz w:val="26"/>
          <w:szCs w:val="26"/>
        </w:rPr>
        <w:t xml:space="preserve">SCG and </w:t>
      </w:r>
      <w:r>
        <w:rPr>
          <w:rFonts w:ascii="Arial" w:eastAsia="Arial" w:hAnsi="Arial" w:cs="Arial"/>
          <w:b/>
          <w:sz w:val="26"/>
          <w:szCs w:val="26"/>
        </w:rPr>
        <w:t xml:space="preserve">180 </w:t>
      </w:r>
      <w:r w:rsidR="00610CF9">
        <w:rPr>
          <w:rFonts w:ascii="Arial" w:eastAsia="Arial" w:hAnsi="Arial" w:cs="Arial"/>
          <w:b/>
          <w:sz w:val="26"/>
          <w:szCs w:val="26"/>
        </w:rPr>
        <w:t xml:space="preserve">alliances </w:t>
      </w:r>
      <w:r w:rsidR="00E54D36">
        <w:rPr>
          <w:rFonts w:ascii="Arial" w:eastAsia="Arial" w:hAnsi="Arial" w:cs="Arial"/>
          <w:b/>
          <w:sz w:val="26"/>
          <w:szCs w:val="26"/>
        </w:rPr>
        <w:t>adopt</w:t>
      </w:r>
      <w:r w:rsidR="00D87891">
        <w:rPr>
          <w:rFonts w:ascii="Arial" w:eastAsia="Arial" w:hAnsi="Arial" w:cs="Angsana New"/>
          <w:b/>
          <w:bCs/>
          <w:sz w:val="26"/>
          <w:szCs w:val="26"/>
          <w:cs/>
          <w:lang w:bidi="th-TH"/>
        </w:rPr>
        <w:t xml:space="preserve"> </w:t>
      </w:r>
      <w:r>
        <w:rPr>
          <w:rFonts w:ascii="Arial" w:eastAsia="Arial" w:hAnsi="Arial" w:cs="Arial"/>
          <w:b/>
          <w:sz w:val="26"/>
          <w:szCs w:val="26"/>
        </w:rPr>
        <w:t xml:space="preserve">circular </w:t>
      </w:r>
      <w:r w:rsidR="00E54D36">
        <w:rPr>
          <w:rFonts w:ascii="Arial" w:eastAsia="Arial" w:hAnsi="Arial" w:cs="Arial"/>
          <w:b/>
          <w:sz w:val="26"/>
          <w:szCs w:val="26"/>
        </w:rPr>
        <w:t xml:space="preserve">economy principles </w:t>
      </w:r>
      <w:r>
        <w:rPr>
          <w:rFonts w:ascii="Arial" w:eastAsia="Arial" w:hAnsi="Arial" w:cs="Arial"/>
          <w:b/>
          <w:sz w:val="26"/>
          <w:szCs w:val="26"/>
        </w:rPr>
        <w:t>to solve problem sustainably</w:t>
      </w:r>
      <w:r>
        <w:rPr>
          <w:rFonts w:ascii="Arial" w:eastAsia="Arial" w:hAnsi="Arial" w:cs="Angsana New"/>
          <w:b/>
          <w:bCs/>
          <w:sz w:val="26"/>
          <w:szCs w:val="26"/>
          <w:cs/>
          <w:lang w:bidi="th-TH"/>
        </w:rPr>
        <w:t xml:space="preserve">.  </w:t>
      </w:r>
      <w:r>
        <w:rPr>
          <w:rFonts w:ascii="Arial" w:eastAsia="Arial" w:hAnsi="Arial" w:cs="Arial"/>
          <w:b/>
          <w:sz w:val="26"/>
          <w:szCs w:val="26"/>
        </w:rPr>
        <w:t>The four solutions need to work on urgently</w:t>
      </w:r>
      <w:r w:rsidR="00B76E7C">
        <w:rPr>
          <w:rFonts w:ascii="Arial" w:eastAsia="Arial" w:hAnsi="Arial" w:cs="Arial"/>
          <w:b/>
          <w:sz w:val="26"/>
          <w:szCs w:val="26"/>
        </w:rPr>
        <w:t xml:space="preserve"> are highlight in the event</w:t>
      </w:r>
      <w:r w:rsidR="00E54D36">
        <w:rPr>
          <w:rFonts w:ascii="Arial" w:eastAsia="Arial" w:hAnsi="Arial" w:cs="Arial"/>
          <w:b/>
          <w:sz w:val="26"/>
          <w:szCs w:val="26"/>
        </w:rPr>
        <w:t xml:space="preserve">; </w:t>
      </w:r>
      <w:r>
        <w:rPr>
          <w:rFonts w:ascii="Arial" w:eastAsia="Arial" w:hAnsi="Arial" w:cs="Arial"/>
          <w:b/>
          <w:sz w:val="26"/>
          <w:szCs w:val="26"/>
        </w:rPr>
        <w:t>1</w:t>
      </w:r>
      <w:r>
        <w:rPr>
          <w:rFonts w:ascii="Arial" w:eastAsia="Arial" w:hAnsi="Arial" w:cs="Angsana New"/>
          <w:b/>
          <w:bCs/>
          <w:sz w:val="26"/>
          <w:szCs w:val="26"/>
          <w:cs/>
          <w:lang w:bidi="th-TH"/>
        </w:rPr>
        <w:t xml:space="preserve">. </w:t>
      </w:r>
      <w:r>
        <w:rPr>
          <w:rFonts w:ascii="Arial" w:eastAsia="Arial" w:hAnsi="Arial" w:cs="Arial"/>
          <w:b/>
          <w:sz w:val="26"/>
          <w:szCs w:val="26"/>
        </w:rPr>
        <w:t>S</w:t>
      </w:r>
      <w:r w:rsidR="00610CF9">
        <w:rPr>
          <w:rFonts w:ascii="Arial" w:eastAsia="Arial" w:hAnsi="Arial" w:cs="Arial"/>
          <w:b/>
          <w:sz w:val="26"/>
          <w:szCs w:val="26"/>
        </w:rPr>
        <w:t xml:space="preserve">olving drought with </w:t>
      </w:r>
      <w:r w:rsidR="00C4620D">
        <w:rPr>
          <w:rFonts w:ascii="Arial" w:eastAsia="Arial" w:hAnsi="Arial" w:cs="Angsana New"/>
          <w:b/>
          <w:bCs/>
          <w:sz w:val="26"/>
          <w:szCs w:val="26"/>
          <w:cs/>
          <w:lang w:bidi="th-TH"/>
        </w:rPr>
        <w:t xml:space="preserve">    </w:t>
      </w:r>
      <w:r w:rsidR="00610CF9">
        <w:rPr>
          <w:rFonts w:ascii="Arial" w:eastAsia="Arial" w:hAnsi="Arial" w:cs="Arial"/>
          <w:b/>
          <w:sz w:val="26"/>
          <w:szCs w:val="26"/>
        </w:rPr>
        <w:t>the</w:t>
      </w:r>
      <w:r>
        <w:rPr>
          <w:rFonts w:ascii="Arial" w:eastAsia="Arial" w:hAnsi="Arial" w:cs="Arial"/>
          <w:b/>
          <w:sz w:val="26"/>
          <w:szCs w:val="26"/>
        </w:rPr>
        <w:t xml:space="preserve"> water </w:t>
      </w:r>
      <w:r w:rsidR="00610CF9">
        <w:rPr>
          <w:rFonts w:ascii="Arial" w:eastAsia="Arial" w:hAnsi="Arial" w:cs="Arial"/>
          <w:b/>
          <w:sz w:val="26"/>
          <w:szCs w:val="26"/>
        </w:rPr>
        <w:t>reuse management</w:t>
      </w:r>
      <w:r>
        <w:rPr>
          <w:rFonts w:ascii="Arial" w:eastAsia="Arial" w:hAnsi="Arial" w:cs="Arial"/>
          <w:b/>
          <w:sz w:val="26"/>
          <w:szCs w:val="26"/>
        </w:rPr>
        <w:t xml:space="preserve"> 2</w:t>
      </w:r>
      <w:r>
        <w:rPr>
          <w:rFonts w:ascii="Arial" w:eastAsia="Arial" w:hAnsi="Arial" w:cs="Angsana New"/>
          <w:b/>
          <w:bCs/>
          <w:sz w:val="26"/>
          <w:szCs w:val="26"/>
          <w:cs/>
          <w:lang w:bidi="th-TH"/>
        </w:rPr>
        <w:t xml:space="preserve">. </w:t>
      </w:r>
      <w:r w:rsidR="00610CF9">
        <w:rPr>
          <w:rFonts w:ascii="Arial" w:eastAsia="Arial" w:hAnsi="Arial" w:cs="Arial"/>
          <w:b/>
          <w:sz w:val="26"/>
          <w:szCs w:val="26"/>
        </w:rPr>
        <w:t>Minimiz</w:t>
      </w:r>
      <w:r>
        <w:rPr>
          <w:rFonts w:ascii="Arial" w:eastAsia="Arial" w:hAnsi="Arial" w:cs="Arial"/>
          <w:b/>
          <w:sz w:val="26"/>
          <w:szCs w:val="26"/>
        </w:rPr>
        <w:t>ing PM 2</w:t>
      </w:r>
      <w:r>
        <w:rPr>
          <w:rFonts w:ascii="Arial" w:eastAsia="Arial" w:hAnsi="Arial" w:cs="Angsana New"/>
          <w:b/>
          <w:bCs/>
          <w:sz w:val="26"/>
          <w:szCs w:val="26"/>
          <w:cs/>
          <w:lang w:bidi="th-TH"/>
        </w:rPr>
        <w:t>.</w:t>
      </w:r>
      <w:r>
        <w:rPr>
          <w:rFonts w:ascii="Arial" w:eastAsia="Arial" w:hAnsi="Arial" w:cs="Arial"/>
          <w:b/>
          <w:sz w:val="26"/>
          <w:szCs w:val="26"/>
        </w:rPr>
        <w:t>5 dust with 100</w:t>
      </w:r>
      <w:r>
        <w:rPr>
          <w:rFonts w:ascii="Arial" w:eastAsia="Arial" w:hAnsi="Arial" w:cs="Angsana New"/>
          <w:b/>
          <w:bCs/>
          <w:sz w:val="26"/>
          <w:szCs w:val="26"/>
          <w:cs/>
          <w:lang w:bidi="th-TH"/>
        </w:rPr>
        <w:t xml:space="preserve">% </w:t>
      </w:r>
      <w:r>
        <w:rPr>
          <w:rFonts w:ascii="Arial" w:eastAsia="Arial" w:hAnsi="Arial" w:cs="Arial"/>
          <w:b/>
          <w:sz w:val="26"/>
          <w:szCs w:val="26"/>
        </w:rPr>
        <w:t>Zero</w:t>
      </w:r>
      <w:r>
        <w:rPr>
          <w:rFonts w:ascii="Arial" w:eastAsia="Arial" w:hAnsi="Arial" w:cs="Angsana New"/>
          <w:b/>
          <w:bCs/>
          <w:sz w:val="26"/>
          <w:szCs w:val="26"/>
          <w:cs/>
          <w:lang w:bidi="th-TH"/>
        </w:rPr>
        <w:t>-</w:t>
      </w:r>
      <w:r>
        <w:rPr>
          <w:rFonts w:ascii="Arial" w:eastAsia="Arial" w:hAnsi="Arial" w:cs="Arial"/>
          <w:b/>
          <w:sz w:val="26"/>
          <w:szCs w:val="26"/>
        </w:rPr>
        <w:t>burning agriculture as well as allowing farmers to a</w:t>
      </w:r>
      <w:r w:rsidR="00610CF9">
        <w:rPr>
          <w:rFonts w:ascii="Arial" w:eastAsia="Arial" w:hAnsi="Arial" w:cs="Arial"/>
          <w:b/>
          <w:sz w:val="26"/>
          <w:szCs w:val="26"/>
        </w:rPr>
        <w:t>ccess to the agriculture technology</w:t>
      </w:r>
      <w:r>
        <w:rPr>
          <w:rFonts w:ascii="Arial" w:eastAsia="Arial" w:hAnsi="Arial" w:cs="Arial"/>
          <w:b/>
          <w:sz w:val="26"/>
          <w:szCs w:val="26"/>
        </w:rPr>
        <w:t xml:space="preserve"> to cr</w:t>
      </w:r>
      <w:r w:rsidR="00BA04BE">
        <w:rPr>
          <w:rFonts w:ascii="Arial" w:eastAsia="Arial" w:hAnsi="Arial" w:cs="Arial"/>
          <w:b/>
          <w:sz w:val="26"/>
          <w:szCs w:val="26"/>
        </w:rPr>
        <w:t>eate a steady income, 3</w:t>
      </w:r>
      <w:r w:rsidR="00BA04BE">
        <w:rPr>
          <w:rFonts w:ascii="Arial" w:eastAsia="Arial" w:hAnsi="Arial" w:cs="Angsana New"/>
          <w:b/>
          <w:bCs/>
          <w:sz w:val="26"/>
          <w:szCs w:val="26"/>
          <w:cs/>
          <w:lang w:bidi="th-TH"/>
        </w:rPr>
        <w:t xml:space="preserve">. </w:t>
      </w:r>
      <w:r w:rsidR="00BA04BE">
        <w:rPr>
          <w:rFonts w:ascii="Arial" w:eastAsia="Arial" w:hAnsi="Arial" w:cs="Arial"/>
          <w:b/>
          <w:sz w:val="26"/>
          <w:szCs w:val="26"/>
        </w:rPr>
        <w:t>Proposing</w:t>
      </w:r>
      <w:r>
        <w:rPr>
          <w:rFonts w:ascii="Arial" w:eastAsia="Arial" w:hAnsi="Arial" w:cs="Arial"/>
          <w:b/>
          <w:sz w:val="26"/>
          <w:szCs w:val="26"/>
        </w:rPr>
        <w:t xml:space="preserve"> pl</w:t>
      </w:r>
      <w:r w:rsidR="00BA04BE">
        <w:rPr>
          <w:rFonts w:ascii="Arial" w:eastAsia="Arial" w:hAnsi="Arial" w:cs="Arial"/>
          <w:b/>
          <w:sz w:val="26"/>
          <w:szCs w:val="26"/>
        </w:rPr>
        <w:t>astic waste management to be</w:t>
      </w:r>
      <w:r>
        <w:rPr>
          <w:rFonts w:ascii="Arial" w:eastAsia="Arial" w:hAnsi="Arial" w:cs="Arial"/>
          <w:b/>
          <w:sz w:val="26"/>
          <w:szCs w:val="26"/>
        </w:rPr>
        <w:t xml:space="preserve"> a national agenda and 4</w:t>
      </w:r>
      <w:r>
        <w:rPr>
          <w:rFonts w:ascii="Arial" w:eastAsia="Arial" w:hAnsi="Arial" w:cs="Angsana New"/>
          <w:b/>
          <w:bCs/>
          <w:sz w:val="26"/>
          <w:szCs w:val="26"/>
          <w:cs/>
          <w:lang w:bidi="th-TH"/>
        </w:rPr>
        <w:t xml:space="preserve">. </w:t>
      </w:r>
      <w:r w:rsidR="00B76E7C">
        <w:rPr>
          <w:rFonts w:ascii="Arial" w:eastAsia="Arial" w:hAnsi="Arial" w:cs="Angsana New"/>
          <w:b/>
          <w:bCs/>
          <w:sz w:val="26"/>
          <w:szCs w:val="26"/>
          <w:lang w:bidi="th-TH"/>
        </w:rPr>
        <w:t xml:space="preserve">Proposing </w:t>
      </w:r>
      <w:r>
        <w:rPr>
          <w:rFonts w:ascii="Arial" w:eastAsia="Arial" w:hAnsi="Arial" w:cs="Arial"/>
          <w:b/>
          <w:sz w:val="26"/>
          <w:szCs w:val="26"/>
        </w:rPr>
        <w:t>the government to sup</w:t>
      </w:r>
      <w:r w:rsidR="00BA04BE">
        <w:rPr>
          <w:rFonts w:ascii="Arial" w:eastAsia="Arial" w:hAnsi="Arial" w:cs="Arial"/>
          <w:b/>
          <w:sz w:val="26"/>
          <w:szCs w:val="26"/>
        </w:rPr>
        <w:t>port the Green and Clean construction</w:t>
      </w:r>
      <w:r>
        <w:rPr>
          <w:rFonts w:ascii="Arial" w:eastAsia="Arial" w:hAnsi="Arial" w:cs="Angsana New"/>
          <w:b/>
          <w:bCs/>
          <w:sz w:val="26"/>
          <w:szCs w:val="26"/>
          <w:cs/>
          <w:lang w:bidi="th-TH"/>
        </w:rPr>
        <w:t>.</w:t>
      </w:r>
      <w:r w:rsidR="00BA04BE">
        <w:rPr>
          <w:rFonts w:ascii="Arial" w:eastAsia="Arial" w:hAnsi="Arial" w:cs="Arial"/>
          <w:b/>
          <w:sz w:val="26"/>
          <w:szCs w:val="26"/>
        </w:rPr>
        <w:t xml:space="preserve"> The</w:t>
      </w:r>
      <w:r w:rsidR="00BA04BE" w:rsidRPr="00BA04BE">
        <w:rPr>
          <w:rFonts w:ascii="Arial" w:eastAsia="Arial" w:hAnsi="Arial" w:cs="Arial"/>
          <w:b/>
          <w:sz w:val="26"/>
          <w:szCs w:val="26"/>
        </w:rPr>
        <w:t xml:space="preserve"> multi</w:t>
      </w:r>
      <w:r w:rsidR="00BA04BE" w:rsidRPr="00BA04BE">
        <w:rPr>
          <w:rFonts w:ascii="Arial" w:eastAsia="Arial" w:hAnsi="Arial" w:cs="Angsana New"/>
          <w:b/>
          <w:bCs/>
          <w:sz w:val="26"/>
          <w:szCs w:val="26"/>
          <w:cs/>
          <w:lang w:bidi="th-TH"/>
        </w:rPr>
        <w:t>-</w:t>
      </w:r>
      <w:r w:rsidR="00BA04BE" w:rsidRPr="00BA04BE">
        <w:rPr>
          <w:rFonts w:ascii="Arial" w:eastAsia="Arial" w:hAnsi="Arial" w:cs="Arial"/>
          <w:b/>
          <w:sz w:val="26"/>
          <w:szCs w:val="26"/>
        </w:rPr>
        <w:t>sectoral collaboration</w:t>
      </w:r>
      <w:r>
        <w:rPr>
          <w:rFonts w:ascii="Arial" w:eastAsia="Arial" w:hAnsi="Arial" w:cs="Angsana New"/>
          <w:b/>
          <w:bCs/>
          <w:sz w:val="26"/>
          <w:szCs w:val="26"/>
          <w:cs/>
          <w:lang w:bidi="th-TH"/>
        </w:rPr>
        <w:t xml:space="preserve"> </w:t>
      </w:r>
      <w:r w:rsidR="00BA04BE">
        <w:rPr>
          <w:rFonts w:ascii="Arial" w:eastAsia="Arial" w:hAnsi="Arial" w:cs="Arial"/>
          <w:b/>
          <w:sz w:val="26"/>
          <w:szCs w:val="26"/>
        </w:rPr>
        <w:t>prompts</w:t>
      </w:r>
      <w:r>
        <w:rPr>
          <w:rFonts w:ascii="Arial" w:eastAsia="Arial" w:hAnsi="Arial" w:cs="Arial"/>
          <w:b/>
          <w:sz w:val="26"/>
          <w:szCs w:val="26"/>
        </w:rPr>
        <w:t xml:space="preserve"> to expand networking and work</w:t>
      </w:r>
      <w:r w:rsidR="00B76E7C">
        <w:rPr>
          <w:rFonts w:ascii="Arial" w:eastAsia="Arial" w:hAnsi="Arial" w:cs="Arial"/>
          <w:b/>
          <w:sz w:val="26"/>
          <w:szCs w:val="26"/>
        </w:rPr>
        <w:t xml:space="preserve"> with all sectors</w:t>
      </w:r>
      <w:r w:rsidR="00B76E7C">
        <w:rPr>
          <w:rFonts w:ascii="Arial" w:eastAsia="Arial" w:hAnsi="Arial" w:cs="Angsana New"/>
          <w:b/>
          <w:bCs/>
          <w:sz w:val="26"/>
          <w:szCs w:val="26"/>
          <w:cs/>
          <w:lang w:bidi="th-TH"/>
        </w:rPr>
        <w:t>.</w:t>
      </w:r>
    </w:p>
    <w:p w14:paraId="2271EEE7" w14:textId="3516341C" w:rsidR="005723A8" w:rsidRPr="00C4620D" w:rsidRDefault="00D20512" w:rsidP="00101573">
      <w:pPr>
        <w:widowControl w:val="0"/>
        <w:spacing w:before="100" w:beforeAutospacing="1" w:after="100" w:afterAutospacing="1"/>
        <w:jc w:val="both"/>
        <w:rPr>
          <w:rFonts w:ascii="Arial" w:eastAsia="Arial" w:hAnsi="Arial" w:cs="Arial"/>
          <w:sz w:val="26"/>
          <w:szCs w:val="26"/>
        </w:rPr>
      </w:pPr>
      <w:proofErr w:type="spellStart"/>
      <w:r>
        <w:rPr>
          <w:rFonts w:ascii="Arial" w:eastAsia="Arial" w:hAnsi="Arial" w:cs="Arial"/>
          <w:sz w:val="26"/>
          <w:szCs w:val="26"/>
        </w:rPr>
        <w:t>Roongrote</w:t>
      </w:r>
      <w:proofErr w:type="spellEnd"/>
      <w:r>
        <w:rPr>
          <w:rFonts w:ascii="Arial" w:eastAsia="Arial" w:hAnsi="Arial" w:cs="Arial"/>
          <w:sz w:val="26"/>
          <w:szCs w:val="26"/>
        </w:rPr>
        <w:t xml:space="preserve"> </w:t>
      </w:r>
      <w:proofErr w:type="spellStart"/>
      <w:r>
        <w:rPr>
          <w:rFonts w:ascii="Arial" w:eastAsia="Arial" w:hAnsi="Arial" w:cs="Arial"/>
          <w:sz w:val="26"/>
          <w:szCs w:val="26"/>
        </w:rPr>
        <w:t>Rangsiyopas</w:t>
      </w:r>
      <w:r w:rsidR="005723A8">
        <w:rPr>
          <w:rFonts w:ascii="Arial" w:eastAsia="Arial" w:hAnsi="Arial" w:cs="Arial"/>
          <w:sz w:val="26"/>
          <w:szCs w:val="26"/>
        </w:rPr>
        <w:t>h</w:t>
      </w:r>
      <w:proofErr w:type="spellEnd"/>
      <w:r w:rsidR="005723A8">
        <w:rPr>
          <w:rFonts w:ascii="Arial" w:eastAsia="Arial" w:hAnsi="Arial" w:cs="Arial"/>
          <w:sz w:val="26"/>
          <w:szCs w:val="26"/>
        </w:rPr>
        <w:t xml:space="preserve">, </w:t>
      </w:r>
      <w:r w:rsidR="009A1701">
        <w:rPr>
          <w:rFonts w:ascii="Arial" w:eastAsia="Arial" w:hAnsi="Arial" w:cs="Arial"/>
          <w:sz w:val="26"/>
          <w:szCs w:val="26"/>
        </w:rPr>
        <w:t>P</w:t>
      </w:r>
      <w:r w:rsidR="005723A8">
        <w:rPr>
          <w:rFonts w:ascii="Arial" w:eastAsia="Arial" w:hAnsi="Arial" w:cs="Arial"/>
          <w:sz w:val="26"/>
          <w:szCs w:val="26"/>
        </w:rPr>
        <w:t xml:space="preserve">resident and CEO </w:t>
      </w:r>
      <w:r w:rsidR="009A1701">
        <w:rPr>
          <w:rFonts w:ascii="Arial" w:eastAsia="Arial" w:hAnsi="Arial" w:cs="Arial"/>
          <w:sz w:val="26"/>
          <w:szCs w:val="26"/>
        </w:rPr>
        <w:t xml:space="preserve">of SCG </w:t>
      </w:r>
      <w:r w:rsidR="005723A8">
        <w:rPr>
          <w:rFonts w:ascii="Arial" w:eastAsia="Arial" w:hAnsi="Arial" w:cs="Arial"/>
          <w:sz w:val="26"/>
          <w:szCs w:val="26"/>
        </w:rPr>
        <w:t xml:space="preserve">and </w:t>
      </w:r>
      <w:proofErr w:type="spellStart"/>
      <w:r>
        <w:rPr>
          <w:rFonts w:ascii="Arial" w:eastAsia="Arial" w:hAnsi="Arial" w:cs="Arial"/>
          <w:sz w:val="26"/>
          <w:szCs w:val="26"/>
        </w:rPr>
        <w:t>Tanawong</w:t>
      </w:r>
      <w:proofErr w:type="spellEnd"/>
      <w:r>
        <w:rPr>
          <w:rFonts w:ascii="Arial" w:eastAsia="Arial" w:hAnsi="Arial" w:cs="Arial"/>
          <w:sz w:val="26"/>
          <w:szCs w:val="26"/>
        </w:rPr>
        <w:t xml:space="preserve"> </w:t>
      </w:r>
      <w:proofErr w:type="spellStart"/>
      <w:r>
        <w:rPr>
          <w:rFonts w:ascii="Arial" w:eastAsia="Arial" w:hAnsi="Arial" w:cs="Arial"/>
          <w:sz w:val="26"/>
          <w:szCs w:val="26"/>
        </w:rPr>
        <w:t>Areeratchaku</w:t>
      </w:r>
      <w:r w:rsidR="00B76E7C">
        <w:rPr>
          <w:rFonts w:ascii="Arial" w:eastAsia="Arial" w:hAnsi="Arial" w:cs="Arial"/>
          <w:sz w:val="26"/>
          <w:szCs w:val="26"/>
        </w:rPr>
        <w:t>l</w:t>
      </w:r>
      <w:proofErr w:type="spellEnd"/>
      <w:r>
        <w:rPr>
          <w:rFonts w:ascii="Arial" w:eastAsia="Arial" w:hAnsi="Arial" w:cs="Arial"/>
          <w:sz w:val="26"/>
          <w:szCs w:val="26"/>
        </w:rPr>
        <w:t>, Chairman of SCG Sustainable Development Comm</w:t>
      </w:r>
      <w:r w:rsidR="00B76E7C">
        <w:rPr>
          <w:rFonts w:ascii="Arial" w:eastAsia="Arial" w:hAnsi="Arial" w:cs="Arial"/>
          <w:sz w:val="26"/>
          <w:szCs w:val="26"/>
        </w:rPr>
        <w:t>ittee together with 180 partners</w:t>
      </w:r>
      <w:r>
        <w:rPr>
          <w:rFonts w:ascii="Arial" w:eastAsia="Arial" w:hAnsi="Arial" w:cs="Angsana New"/>
          <w:sz w:val="26"/>
          <w:szCs w:val="26"/>
          <w:cs/>
          <w:lang w:bidi="th-TH"/>
        </w:rPr>
        <w:t xml:space="preserve"> </w:t>
      </w:r>
      <w:r w:rsidR="005723A8">
        <w:rPr>
          <w:rFonts w:ascii="Arial" w:eastAsia="Arial" w:hAnsi="Arial" w:cs="Angsana New"/>
          <w:sz w:val="26"/>
          <w:szCs w:val="26"/>
          <w:cs/>
          <w:lang w:bidi="th-TH"/>
        </w:rPr>
        <w:t xml:space="preserve"> </w:t>
      </w:r>
      <w:r>
        <w:rPr>
          <w:rFonts w:ascii="Arial" w:eastAsia="Arial" w:hAnsi="Arial" w:cs="Arial"/>
          <w:sz w:val="26"/>
          <w:szCs w:val="26"/>
        </w:rPr>
        <w:t xml:space="preserve">announce the progress of driving the circular economy into the society at the </w:t>
      </w:r>
      <w:r w:rsidR="00C4620D">
        <w:rPr>
          <w:rFonts w:ascii="Arial" w:eastAsia="Arial" w:hAnsi="Arial" w:cs="Arial"/>
          <w:sz w:val="26"/>
          <w:szCs w:val="26"/>
        </w:rPr>
        <w:t>SD</w:t>
      </w:r>
      <w:r>
        <w:rPr>
          <w:rFonts w:ascii="Arial" w:eastAsia="Arial" w:hAnsi="Arial" w:cs="Arial"/>
          <w:sz w:val="26"/>
          <w:szCs w:val="26"/>
        </w:rPr>
        <w:t xml:space="preserve"> Symposium 2020 </w:t>
      </w:r>
      <w:r>
        <w:rPr>
          <w:rFonts w:ascii="Arial" w:eastAsia="Arial" w:hAnsi="Arial" w:cs="Angsana New"/>
          <w:i/>
          <w:iCs/>
          <w:sz w:val="26"/>
          <w:szCs w:val="26"/>
          <w:cs/>
          <w:lang w:bidi="th-TH"/>
        </w:rPr>
        <w:t>“</w:t>
      </w:r>
      <w:r>
        <w:rPr>
          <w:rFonts w:ascii="Arial" w:eastAsia="Arial" w:hAnsi="Arial" w:cs="Arial"/>
          <w:i/>
          <w:sz w:val="26"/>
          <w:szCs w:val="26"/>
        </w:rPr>
        <w:t>Circular Economy</w:t>
      </w:r>
      <w:r>
        <w:rPr>
          <w:rFonts w:ascii="Arial" w:eastAsia="Arial" w:hAnsi="Arial" w:cs="Angsana New"/>
          <w:i/>
          <w:iCs/>
          <w:sz w:val="26"/>
          <w:szCs w:val="26"/>
          <w:cs/>
          <w:lang w:bidi="th-TH"/>
        </w:rPr>
        <w:t xml:space="preserve">: </w:t>
      </w:r>
      <w:r>
        <w:rPr>
          <w:rFonts w:ascii="Arial" w:eastAsia="Arial" w:hAnsi="Arial" w:cs="Arial"/>
          <w:i/>
          <w:sz w:val="26"/>
          <w:szCs w:val="26"/>
        </w:rPr>
        <w:t>Actions for Sustainable Future</w:t>
      </w:r>
      <w:r>
        <w:rPr>
          <w:rFonts w:ascii="Arial" w:eastAsia="Arial" w:hAnsi="Arial" w:cs="Angsana New"/>
          <w:i/>
          <w:iCs/>
          <w:sz w:val="26"/>
          <w:szCs w:val="26"/>
          <w:cs/>
          <w:lang w:bidi="th-TH"/>
        </w:rPr>
        <w:t xml:space="preserve">”. </w:t>
      </w:r>
      <w:r>
        <w:rPr>
          <w:rFonts w:ascii="Arial" w:eastAsia="Arial" w:hAnsi="Arial" w:cs="Arial"/>
          <w:sz w:val="26"/>
          <w:szCs w:val="26"/>
        </w:rPr>
        <w:t xml:space="preserve">The </w:t>
      </w:r>
      <w:r w:rsidR="005723A8">
        <w:rPr>
          <w:rFonts w:ascii="Arial" w:eastAsia="Arial" w:hAnsi="Arial" w:cs="Arial"/>
          <w:sz w:val="26"/>
          <w:szCs w:val="26"/>
        </w:rPr>
        <w:t>symposium aims at brainstorming</w:t>
      </w:r>
      <w:r>
        <w:rPr>
          <w:rFonts w:ascii="Arial" w:eastAsia="Arial" w:hAnsi="Arial" w:cs="Arial"/>
          <w:sz w:val="26"/>
          <w:szCs w:val="26"/>
        </w:rPr>
        <w:t xml:space="preserve"> ideas </w:t>
      </w:r>
      <w:r w:rsidR="00B76E7C">
        <w:rPr>
          <w:rFonts w:ascii="Arial" w:eastAsia="Arial" w:hAnsi="Arial" w:cs="Arial"/>
          <w:sz w:val="26"/>
          <w:szCs w:val="26"/>
        </w:rPr>
        <w:t>in solving</w:t>
      </w:r>
      <w:r>
        <w:rPr>
          <w:rFonts w:ascii="Arial" w:eastAsia="Arial" w:hAnsi="Arial" w:cs="Angsana New"/>
          <w:sz w:val="26"/>
          <w:szCs w:val="26"/>
          <w:cs/>
          <w:lang w:bidi="th-TH"/>
        </w:rPr>
        <w:t xml:space="preserve"> </w:t>
      </w:r>
      <w:r w:rsidR="005723A8">
        <w:rPr>
          <w:rFonts w:ascii="Arial" w:eastAsia="Arial" w:hAnsi="Arial" w:cs="Arial"/>
          <w:sz w:val="26"/>
          <w:szCs w:val="26"/>
        </w:rPr>
        <w:t>on</w:t>
      </w:r>
      <w:r w:rsidR="005723A8">
        <w:rPr>
          <w:rFonts w:ascii="Arial" w:eastAsia="Arial" w:hAnsi="Arial" w:cs="Angsana New"/>
          <w:sz w:val="26"/>
          <w:szCs w:val="26"/>
          <w:cs/>
          <w:lang w:bidi="th-TH"/>
        </w:rPr>
        <w:t>-</w:t>
      </w:r>
      <w:r w:rsidR="005723A8">
        <w:rPr>
          <w:rFonts w:ascii="Arial" w:eastAsia="Arial" w:hAnsi="Arial" w:cs="Arial"/>
          <w:sz w:val="26"/>
          <w:szCs w:val="26"/>
        </w:rPr>
        <w:t xml:space="preserve">going challenges </w:t>
      </w:r>
      <w:r>
        <w:rPr>
          <w:rFonts w:ascii="Arial" w:eastAsia="Arial" w:hAnsi="Arial" w:cs="Arial"/>
          <w:sz w:val="26"/>
          <w:szCs w:val="26"/>
        </w:rPr>
        <w:t xml:space="preserve">such as </w:t>
      </w:r>
      <w:r w:rsidR="005723A8">
        <w:rPr>
          <w:rFonts w:ascii="Arial" w:eastAsia="Arial" w:hAnsi="Arial" w:cs="Arial"/>
          <w:sz w:val="26"/>
          <w:szCs w:val="26"/>
        </w:rPr>
        <w:t xml:space="preserve">how to </w:t>
      </w:r>
      <w:r>
        <w:rPr>
          <w:rFonts w:ascii="Arial" w:eastAsia="Arial" w:hAnsi="Arial" w:cs="Arial"/>
          <w:sz w:val="26"/>
          <w:szCs w:val="26"/>
        </w:rPr>
        <w:t>relieve t</w:t>
      </w:r>
      <w:r w:rsidR="005723A8">
        <w:rPr>
          <w:rFonts w:ascii="Arial" w:eastAsia="Arial" w:hAnsi="Arial" w:cs="Arial"/>
          <w:sz w:val="26"/>
          <w:szCs w:val="26"/>
        </w:rPr>
        <w:t>he impact of climate emergency</w:t>
      </w:r>
      <w:r>
        <w:rPr>
          <w:rFonts w:ascii="Arial" w:eastAsia="Arial" w:hAnsi="Arial" w:cs="Arial"/>
          <w:sz w:val="26"/>
          <w:szCs w:val="26"/>
        </w:rPr>
        <w:t>, PM 2</w:t>
      </w:r>
      <w:r>
        <w:rPr>
          <w:rFonts w:ascii="Arial" w:eastAsia="Arial" w:hAnsi="Arial" w:cs="Angsana New"/>
          <w:sz w:val="26"/>
          <w:szCs w:val="26"/>
          <w:cs/>
          <w:lang w:bidi="th-TH"/>
        </w:rPr>
        <w:t>.</w:t>
      </w:r>
      <w:r>
        <w:rPr>
          <w:rFonts w:ascii="Arial" w:eastAsia="Arial" w:hAnsi="Arial" w:cs="Arial"/>
          <w:sz w:val="26"/>
          <w:szCs w:val="26"/>
        </w:rPr>
        <w:t>5 dust, drough</w:t>
      </w:r>
      <w:r w:rsidR="005723A8">
        <w:rPr>
          <w:rFonts w:ascii="Arial" w:eastAsia="Arial" w:hAnsi="Arial" w:cs="Arial"/>
          <w:sz w:val="26"/>
          <w:szCs w:val="26"/>
        </w:rPr>
        <w:t>t, flooding,</w:t>
      </w:r>
      <w:r>
        <w:rPr>
          <w:rFonts w:ascii="Arial" w:eastAsia="Arial" w:hAnsi="Arial" w:cs="Arial"/>
          <w:sz w:val="26"/>
          <w:szCs w:val="26"/>
        </w:rPr>
        <w:t xml:space="preserve"> natural resource</w:t>
      </w:r>
      <w:r w:rsidR="005723A8">
        <w:rPr>
          <w:rFonts w:ascii="Arial" w:eastAsia="Arial" w:hAnsi="Arial" w:cs="Arial"/>
          <w:sz w:val="26"/>
          <w:szCs w:val="26"/>
        </w:rPr>
        <w:t>s</w:t>
      </w:r>
      <w:r>
        <w:rPr>
          <w:rFonts w:ascii="Arial" w:eastAsia="Arial" w:hAnsi="Arial" w:cs="Arial"/>
          <w:sz w:val="26"/>
          <w:szCs w:val="26"/>
        </w:rPr>
        <w:t xml:space="preserve"> shortage, the increasing of plastic waste from Covid</w:t>
      </w:r>
      <w:r>
        <w:rPr>
          <w:rFonts w:ascii="Arial" w:eastAsia="Arial" w:hAnsi="Arial" w:cs="Angsana New"/>
          <w:sz w:val="26"/>
          <w:szCs w:val="26"/>
          <w:cs/>
          <w:lang w:bidi="th-TH"/>
        </w:rPr>
        <w:t>-</w:t>
      </w:r>
      <w:r>
        <w:rPr>
          <w:rFonts w:ascii="Arial" w:eastAsia="Arial" w:hAnsi="Arial" w:cs="Arial"/>
          <w:sz w:val="26"/>
          <w:szCs w:val="26"/>
        </w:rPr>
        <w:t>19 crisis</w:t>
      </w:r>
      <w:r>
        <w:rPr>
          <w:rFonts w:ascii="Arial" w:eastAsia="Arial" w:hAnsi="Arial" w:cs="Angsana New"/>
          <w:sz w:val="26"/>
          <w:szCs w:val="26"/>
          <w:cs/>
          <w:lang w:bidi="th-TH"/>
        </w:rPr>
        <w:t>.</w:t>
      </w:r>
      <w:r w:rsidR="00DF3FB3">
        <w:rPr>
          <w:rFonts w:ascii="Arial" w:eastAsia="Arial" w:hAnsi="Arial" w:cs="Angsana New"/>
          <w:sz w:val="26"/>
          <w:szCs w:val="26"/>
          <w:cs/>
          <w:lang w:bidi="th-TH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The</w:t>
      </w:r>
      <w:r w:rsidR="00DF3FB3">
        <w:rPr>
          <w:rFonts w:ascii="Arial" w:eastAsia="Arial" w:hAnsi="Arial" w:cs="Arial"/>
          <w:sz w:val="26"/>
          <w:szCs w:val="26"/>
        </w:rPr>
        <w:t xml:space="preserve"> multi</w:t>
      </w:r>
      <w:r w:rsidR="00DF3FB3">
        <w:rPr>
          <w:rFonts w:ascii="Arial" w:eastAsia="Arial" w:hAnsi="Arial" w:cs="Angsana New"/>
          <w:sz w:val="26"/>
          <w:szCs w:val="26"/>
          <w:cs/>
          <w:lang w:bidi="th-TH"/>
        </w:rPr>
        <w:t>-</w:t>
      </w:r>
      <w:r w:rsidR="00DF3FB3">
        <w:rPr>
          <w:rFonts w:ascii="Arial" w:eastAsia="Arial" w:hAnsi="Arial" w:cs="Arial"/>
          <w:sz w:val="26"/>
          <w:szCs w:val="26"/>
        </w:rPr>
        <w:t xml:space="preserve">sectoral partnership </w:t>
      </w:r>
      <w:r>
        <w:rPr>
          <w:rFonts w:ascii="Arial" w:eastAsia="Arial" w:hAnsi="Arial" w:cs="Arial"/>
          <w:sz w:val="26"/>
          <w:szCs w:val="26"/>
        </w:rPr>
        <w:t>has grown from 45 partners</w:t>
      </w:r>
      <w:r w:rsidR="00DF3FB3">
        <w:rPr>
          <w:rFonts w:ascii="Arial" w:eastAsia="Arial" w:hAnsi="Arial" w:cs="Arial"/>
          <w:sz w:val="26"/>
          <w:szCs w:val="26"/>
        </w:rPr>
        <w:t xml:space="preserve"> in the last</w:t>
      </w:r>
      <w:r>
        <w:rPr>
          <w:rFonts w:ascii="Arial" w:eastAsia="Arial" w:hAnsi="Arial" w:cs="Arial"/>
          <w:sz w:val="26"/>
          <w:szCs w:val="26"/>
        </w:rPr>
        <w:t xml:space="preserve"> year to 180 partners this year </w:t>
      </w:r>
      <w:r w:rsidR="00DF3FB3">
        <w:rPr>
          <w:rFonts w:ascii="Arial" w:eastAsia="Arial" w:hAnsi="Arial" w:cs="Arial"/>
          <w:sz w:val="26"/>
          <w:szCs w:val="26"/>
        </w:rPr>
        <w:t>bringing various organi</w:t>
      </w:r>
      <w:r w:rsidR="00B76E7C">
        <w:rPr>
          <w:rFonts w:ascii="Arial" w:eastAsia="Arial" w:hAnsi="Arial" w:cs="Arial"/>
          <w:sz w:val="26"/>
          <w:szCs w:val="26"/>
        </w:rPr>
        <w:t>z</w:t>
      </w:r>
      <w:r w:rsidR="00DF3FB3">
        <w:rPr>
          <w:rFonts w:ascii="Arial" w:eastAsia="Arial" w:hAnsi="Arial" w:cs="Arial"/>
          <w:sz w:val="26"/>
          <w:szCs w:val="26"/>
        </w:rPr>
        <w:t>ations to tackle</w:t>
      </w:r>
      <w:r w:rsidR="006A0837">
        <w:rPr>
          <w:rFonts w:ascii="Arial" w:eastAsia="Arial" w:hAnsi="Arial" w:cs="Arial"/>
          <w:sz w:val="26"/>
          <w:szCs w:val="26"/>
        </w:rPr>
        <w:t xml:space="preserve"> pinpoints and include into </w:t>
      </w:r>
      <w:bookmarkStart w:id="0" w:name="_GoBack"/>
      <w:bookmarkEnd w:id="0"/>
      <w:r w:rsidR="006A0837">
        <w:rPr>
          <w:rFonts w:ascii="Arial" w:eastAsia="Arial" w:hAnsi="Arial" w:cs="Arial"/>
          <w:sz w:val="26"/>
          <w:szCs w:val="26"/>
        </w:rPr>
        <w:t>the collaboration on</w:t>
      </w:r>
      <w:r w:rsidR="00DF3FB3">
        <w:rPr>
          <w:rFonts w:ascii="Arial" w:eastAsia="Arial" w:hAnsi="Arial" w:cs="Arial"/>
          <w:sz w:val="26"/>
          <w:szCs w:val="26"/>
        </w:rPr>
        <w:t xml:space="preserve"> four fundamental factors to make a better living with </w:t>
      </w:r>
      <w:r>
        <w:rPr>
          <w:rFonts w:ascii="Arial" w:eastAsia="Arial" w:hAnsi="Arial" w:cs="Arial"/>
          <w:sz w:val="26"/>
          <w:szCs w:val="26"/>
        </w:rPr>
        <w:t xml:space="preserve">the circular economy </w:t>
      </w:r>
      <w:r w:rsidR="00DF3FB3">
        <w:rPr>
          <w:rFonts w:ascii="Arial" w:eastAsia="Arial" w:hAnsi="Arial" w:cs="Arial"/>
          <w:sz w:val="26"/>
          <w:szCs w:val="26"/>
        </w:rPr>
        <w:t>principles</w:t>
      </w:r>
      <w:r w:rsidR="00DF3FB3">
        <w:rPr>
          <w:rFonts w:ascii="Arial" w:eastAsia="Arial" w:hAnsi="Arial" w:cs="Angsana New"/>
          <w:sz w:val="26"/>
          <w:szCs w:val="26"/>
          <w:cs/>
          <w:lang w:bidi="th-TH"/>
        </w:rPr>
        <w:t xml:space="preserve">. </w:t>
      </w:r>
    </w:p>
    <w:p w14:paraId="7BA2940C" w14:textId="77777777" w:rsidR="009023F9" w:rsidRDefault="009023F9">
      <w:pPr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ngsana New"/>
          <w:sz w:val="26"/>
          <w:szCs w:val="26"/>
          <w:cs/>
          <w:lang w:bidi="th-TH"/>
        </w:rPr>
        <w:br w:type="page"/>
      </w:r>
    </w:p>
    <w:p w14:paraId="329C1630" w14:textId="15D902D7" w:rsidR="00512F3E" w:rsidRPr="005372F8" w:rsidRDefault="005372F8" w:rsidP="00AC3CF6">
      <w:pPr>
        <w:widowControl w:val="0"/>
        <w:spacing w:before="100" w:beforeAutospacing="1" w:after="100" w:afterAutospacing="1"/>
        <w:ind w:firstLine="720"/>
        <w:jc w:val="thaiDistribute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lastRenderedPageBreak/>
        <w:t>1</w:t>
      </w:r>
      <w:r>
        <w:rPr>
          <w:rFonts w:ascii="Arial" w:eastAsia="Arial" w:hAnsi="Arial" w:cs="Angsana New"/>
          <w:sz w:val="26"/>
          <w:szCs w:val="26"/>
          <w:cs/>
          <w:lang w:bidi="th-TH"/>
        </w:rPr>
        <w:t xml:space="preserve">. </w:t>
      </w:r>
      <w:r w:rsidR="00B76E7C">
        <w:rPr>
          <w:rFonts w:ascii="Arial" w:eastAsia="Arial" w:hAnsi="Arial" w:cs="Arial"/>
          <w:b/>
          <w:sz w:val="26"/>
          <w:szCs w:val="26"/>
        </w:rPr>
        <w:t>Building the</w:t>
      </w:r>
      <w:r w:rsidR="00AF6E2D" w:rsidRPr="005372F8">
        <w:rPr>
          <w:rFonts w:ascii="Arial" w:eastAsia="Arial" w:hAnsi="Arial" w:cs="Arial"/>
          <w:b/>
          <w:sz w:val="26"/>
          <w:szCs w:val="26"/>
        </w:rPr>
        <w:t xml:space="preserve"> water</w:t>
      </w:r>
      <w:r w:rsidR="00B76E7C">
        <w:rPr>
          <w:rFonts w:ascii="Arial" w:eastAsia="Arial" w:hAnsi="Arial" w:cs="Arial"/>
          <w:b/>
          <w:sz w:val="26"/>
          <w:szCs w:val="26"/>
        </w:rPr>
        <w:t xml:space="preserve"> reuse management</w:t>
      </w:r>
      <w:r w:rsidR="00AF6E2D" w:rsidRPr="005372F8">
        <w:rPr>
          <w:rFonts w:ascii="Arial" w:eastAsia="Arial" w:hAnsi="Arial" w:cs="Arial"/>
          <w:b/>
          <w:sz w:val="26"/>
          <w:szCs w:val="26"/>
        </w:rPr>
        <w:t xml:space="preserve"> system;</w:t>
      </w:r>
      <w:r w:rsidR="00926113" w:rsidRPr="005372F8">
        <w:rPr>
          <w:rFonts w:ascii="Arial" w:eastAsia="Arial" w:hAnsi="Arial" w:cs="Angsana New"/>
          <w:b/>
          <w:bCs/>
          <w:sz w:val="26"/>
          <w:szCs w:val="26"/>
          <w:cs/>
          <w:lang w:bidi="th-TH"/>
        </w:rPr>
        <w:t xml:space="preserve"> </w:t>
      </w:r>
      <w:r w:rsidR="00AF6E2D" w:rsidRPr="005372F8">
        <w:rPr>
          <w:rFonts w:ascii="Arial" w:eastAsia="Arial" w:hAnsi="Arial" w:cs="Arial"/>
          <w:sz w:val="26"/>
          <w:szCs w:val="26"/>
        </w:rPr>
        <w:t>in preparation for the seve</w:t>
      </w:r>
      <w:r w:rsidR="006A0837" w:rsidRPr="005372F8">
        <w:rPr>
          <w:rFonts w:ascii="Arial" w:eastAsia="Arial" w:hAnsi="Arial" w:cs="Arial"/>
          <w:sz w:val="26"/>
          <w:szCs w:val="26"/>
        </w:rPr>
        <w:t>re drought</w:t>
      </w:r>
      <w:r w:rsidRPr="005372F8">
        <w:rPr>
          <w:rFonts w:ascii="Arial" w:eastAsia="Arial" w:hAnsi="Arial" w:cs="Angsana New"/>
          <w:sz w:val="26"/>
          <w:szCs w:val="26"/>
          <w:cs/>
          <w:lang w:bidi="th-TH"/>
        </w:rPr>
        <w:t xml:space="preserve"> </w:t>
      </w:r>
      <w:r w:rsidR="00926113" w:rsidRPr="005372F8">
        <w:rPr>
          <w:rFonts w:ascii="Arial" w:eastAsia="Arial" w:hAnsi="Arial" w:cs="Arial"/>
          <w:sz w:val="26"/>
          <w:szCs w:val="26"/>
        </w:rPr>
        <w:t xml:space="preserve">in the next year, the collaboration aim to </w:t>
      </w:r>
      <w:r w:rsidR="00920B28" w:rsidRPr="005372F8">
        <w:rPr>
          <w:rFonts w:ascii="Arial" w:eastAsia="Arial" w:hAnsi="Arial" w:cs="Arial"/>
          <w:sz w:val="26"/>
          <w:szCs w:val="26"/>
        </w:rPr>
        <w:t xml:space="preserve">drive </w:t>
      </w:r>
      <w:r w:rsidR="00926113" w:rsidRPr="005372F8">
        <w:rPr>
          <w:rFonts w:ascii="Arial" w:eastAsia="Arial" w:hAnsi="Arial" w:cs="Arial"/>
          <w:sz w:val="26"/>
          <w:szCs w:val="26"/>
        </w:rPr>
        <w:t>farmers to be</w:t>
      </w:r>
      <w:r w:rsidR="00920B28" w:rsidRPr="005372F8">
        <w:rPr>
          <w:rFonts w:ascii="Arial" w:eastAsia="Arial" w:hAnsi="Arial" w:cs="Arial"/>
          <w:sz w:val="26"/>
          <w:szCs w:val="26"/>
        </w:rPr>
        <w:t>come</w:t>
      </w:r>
      <w:r w:rsidR="00926113" w:rsidRPr="005372F8">
        <w:rPr>
          <w:rFonts w:ascii="Arial" w:eastAsia="Arial" w:hAnsi="Arial" w:cs="Angsana New"/>
          <w:sz w:val="26"/>
          <w:szCs w:val="26"/>
          <w:cs/>
          <w:lang w:bidi="th-TH"/>
        </w:rPr>
        <w:t xml:space="preserve"> </w:t>
      </w:r>
      <w:r w:rsidR="00C4620D">
        <w:rPr>
          <w:rFonts w:ascii="Arial" w:eastAsia="Arial" w:hAnsi="Arial" w:cs="Angsana New"/>
          <w:sz w:val="26"/>
          <w:szCs w:val="26"/>
          <w:cs/>
          <w:lang w:bidi="th-TH"/>
        </w:rPr>
        <w:t xml:space="preserve">   </w:t>
      </w:r>
      <w:r w:rsidR="00AC3CF6">
        <w:rPr>
          <w:rFonts w:ascii="Arial" w:eastAsia="Arial" w:hAnsi="Arial" w:cs="Angsana New"/>
          <w:sz w:val="26"/>
          <w:szCs w:val="26"/>
          <w:cs/>
          <w:lang w:bidi="th-TH"/>
        </w:rPr>
        <w:t xml:space="preserve"> </w:t>
      </w:r>
      <w:r w:rsidR="00926113" w:rsidRPr="005372F8">
        <w:rPr>
          <w:rFonts w:ascii="Arial" w:eastAsia="Arial" w:hAnsi="Arial" w:cs="Arial"/>
          <w:sz w:val="26"/>
          <w:szCs w:val="26"/>
        </w:rPr>
        <w:t>self</w:t>
      </w:r>
      <w:r w:rsidR="00926113" w:rsidRPr="005372F8">
        <w:rPr>
          <w:rFonts w:ascii="Arial" w:eastAsia="Arial" w:hAnsi="Arial" w:cs="Angsana New"/>
          <w:sz w:val="26"/>
          <w:szCs w:val="26"/>
          <w:cs/>
          <w:lang w:bidi="th-TH"/>
        </w:rPr>
        <w:t>-</w:t>
      </w:r>
      <w:r w:rsidR="00926113" w:rsidRPr="005372F8">
        <w:rPr>
          <w:rFonts w:ascii="Arial" w:eastAsia="Arial" w:hAnsi="Arial" w:cs="Arial"/>
          <w:sz w:val="26"/>
          <w:szCs w:val="26"/>
        </w:rPr>
        <w:t xml:space="preserve">resilient </w:t>
      </w:r>
      <w:r w:rsidR="00920B28" w:rsidRPr="005372F8">
        <w:rPr>
          <w:rFonts w:ascii="Arial" w:eastAsia="Arial" w:hAnsi="Arial" w:cs="Arial"/>
          <w:sz w:val="26"/>
          <w:szCs w:val="26"/>
        </w:rPr>
        <w:t xml:space="preserve">in learning to adopt land readjustment method along with using </w:t>
      </w:r>
      <w:r w:rsidR="005B67E0" w:rsidRPr="005372F8">
        <w:rPr>
          <w:rFonts w:ascii="Arial" w:eastAsia="Arial" w:hAnsi="Arial" w:cs="Arial"/>
          <w:sz w:val="26"/>
          <w:szCs w:val="26"/>
        </w:rPr>
        <w:t>the technology</w:t>
      </w:r>
      <w:r w:rsidR="005B67E0" w:rsidRPr="005372F8">
        <w:rPr>
          <w:rFonts w:ascii="Silom" w:eastAsia="Arial" w:hAnsi="Silom" w:cs="Angsana New"/>
          <w:sz w:val="26"/>
          <w:szCs w:val="26"/>
          <w:cs/>
          <w:lang w:bidi="th-TH"/>
        </w:rPr>
        <w:t xml:space="preserve">.  </w:t>
      </w:r>
      <w:r w:rsidR="00AC3CF6">
        <w:rPr>
          <w:rFonts w:ascii="Silom" w:eastAsia="Arial" w:hAnsi="Silom" w:cs="Angsana New"/>
          <w:sz w:val="26"/>
          <w:szCs w:val="26"/>
          <w:cs/>
          <w:lang w:bidi="th-TH"/>
        </w:rPr>
        <w:t xml:space="preserve">                  </w:t>
      </w:r>
      <w:r w:rsidR="005B67E0" w:rsidRPr="005372F8">
        <w:rPr>
          <w:rFonts w:ascii="Arial" w:eastAsia="Arial" w:hAnsi="Arial" w:cs="Arial"/>
          <w:sz w:val="26"/>
          <w:szCs w:val="26"/>
        </w:rPr>
        <w:t>In addition, to educate</w:t>
      </w:r>
      <w:r w:rsidR="005B67E0" w:rsidRPr="005372F8">
        <w:rPr>
          <w:rFonts w:ascii="Silom" w:eastAsia="Arial" w:hAnsi="Silom" w:cs="Angsana New"/>
          <w:sz w:val="26"/>
          <w:szCs w:val="26"/>
          <w:cs/>
          <w:lang w:bidi="th-TH"/>
        </w:rPr>
        <w:t xml:space="preserve"> </w:t>
      </w:r>
      <w:r w:rsidR="00926113" w:rsidRPr="005372F8">
        <w:rPr>
          <w:rFonts w:ascii="Arial" w:eastAsia="Arial" w:hAnsi="Arial" w:cs="Arial"/>
          <w:sz w:val="26"/>
          <w:szCs w:val="26"/>
        </w:rPr>
        <w:t xml:space="preserve">farmers and new farmers </w:t>
      </w:r>
      <w:r w:rsidR="00850DB4" w:rsidRPr="005372F8">
        <w:rPr>
          <w:rFonts w:ascii="Arial" w:eastAsia="Arial" w:hAnsi="Arial" w:cs="Arial"/>
          <w:sz w:val="26"/>
          <w:szCs w:val="26"/>
        </w:rPr>
        <w:t>who</w:t>
      </w:r>
      <w:r w:rsidR="00512F3E" w:rsidRPr="005372F8">
        <w:rPr>
          <w:rFonts w:ascii="Arial" w:eastAsia="Arial" w:hAnsi="Arial" w:cs="Arial"/>
          <w:sz w:val="26"/>
          <w:szCs w:val="26"/>
        </w:rPr>
        <w:t xml:space="preserve"> return </w:t>
      </w:r>
      <w:r w:rsidR="00850DB4" w:rsidRPr="005372F8">
        <w:rPr>
          <w:rFonts w:ascii="Arial" w:eastAsia="Arial" w:hAnsi="Arial" w:cs="Arial"/>
          <w:sz w:val="26"/>
          <w:szCs w:val="26"/>
        </w:rPr>
        <w:t xml:space="preserve">home from the </w:t>
      </w:r>
      <w:r w:rsidR="00512F3E" w:rsidRPr="005372F8">
        <w:rPr>
          <w:rFonts w:ascii="Arial" w:eastAsia="Arial" w:hAnsi="Arial" w:cs="Arial"/>
          <w:sz w:val="26"/>
          <w:szCs w:val="26"/>
        </w:rPr>
        <w:t>Covid</w:t>
      </w:r>
      <w:r w:rsidR="00512F3E" w:rsidRPr="005372F8">
        <w:rPr>
          <w:rFonts w:ascii="Arial" w:eastAsia="Arial" w:hAnsi="Arial" w:cs="Angsana New"/>
          <w:sz w:val="26"/>
          <w:szCs w:val="26"/>
          <w:cs/>
          <w:lang w:bidi="th-TH"/>
        </w:rPr>
        <w:t>-</w:t>
      </w:r>
      <w:r w:rsidR="00512F3E" w:rsidRPr="005372F8">
        <w:rPr>
          <w:rFonts w:ascii="Arial" w:eastAsia="Arial" w:hAnsi="Arial" w:cs="Arial"/>
          <w:sz w:val="26"/>
          <w:szCs w:val="26"/>
        </w:rPr>
        <w:t xml:space="preserve">19 economic </w:t>
      </w:r>
      <w:r w:rsidRPr="005372F8">
        <w:rPr>
          <w:rFonts w:ascii="Arial" w:eastAsia="Arial" w:hAnsi="Arial" w:cs="Arial"/>
          <w:sz w:val="26"/>
          <w:szCs w:val="26"/>
        </w:rPr>
        <w:t>impact and t</w:t>
      </w:r>
      <w:r w:rsidR="00850DB4" w:rsidRPr="005372F8">
        <w:rPr>
          <w:rFonts w:ascii="Arial" w:eastAsia="Arial" w:hAnsi="Arial" w:cs="Arial"/>
          <w:sz w:val="26"/>
          <w:szCs w:val="26"/>
        </w:rPr>
        <w:t xml:space="preserve">o expand the ideas nationwide, </w:t>
      </w:r>
      <w:r w:rsidRPr="005372F8">
        <w:rPr>
          <w:rFonts w:ascii="Arial" w:eastAsia="Arial" w:hAnsi="Arial" w:cs="Arial"/>
          <w:sz w:val="26"/>
          <w:szCs w:val="26"/>
        </w:rPr>
        <w:t xml:space="preserve">the </w:t>
      </w:r>
      <w:r w:rsidR="00850DB4" w:rsidRPr="005372F8">
        <w:rPr>
          <w:rFonts w:ascii="Arial" w:eastAsia="Arial" w:hAnsi="Arial" w:cs="Arial"/>
          <w:sz w:val="26"/>
          <w:szCs w:val="26"/>
        </w:rPr>
        <w:t xml:space="preserve">government </w:t>
      </w:r>
      <w:r w:rsidR="00C4620D">
        <w:rPr>
          <w:rFonts w:ascii="Arial" w:eastAsia="Arial" w:hAnsi="Arial" w:cs="Angsana New"/>
          <w:sz w:val="26"/>
          <w:szCs w:val="26"/>
          <w:cs/>
          <w:lang w:bidi="th-TH"/>
        </w:rPr>
        <w:t xml:space="preserve">  </w:t>
      </w:r>
      <w:r w:rsidR="00850DB4" w:rsidRPr="005372F8">
        <w:rPr>
          <w:rFonts w:ascii="Arial" w:eastAsia="Arial" w:hAnsi="Arial" w:cs="Arial"/>
          <w:sz w:val="26"/>
          <w:szCs w:val="26"/>
        </w:rPr>
        <w:t xml:space="preserve">is requested </w:t>
      </w:r>
      <w:r w:rsidRPr="005372F8">
        <w:rPr>
          <w:rFonts w:ascii="Arial" w:eastAsia="Arial" w:hAnsi="Arial" w:cs="Arial"/>
          <w:sz w:val="26"/>
          <w:szCs w:val="26"/>
        </w:rPr>
        <w:t>to take part</w:t>
      </w:r>
      <w:r w:rsidR="00850DB4" w:rsidRPr="005372F8">
        <w:rPr>
          <w:rFonts w:ascii="Arial" w:eastAsia="Arial" w:hAnsi="Arial" w:cs="Arial"/>
          <w:sz w:val="26"/>
          <w:szCs w:val="26"/>
        </w:rPr>
        <w:t xml:space="preserve"> the project</w:t>
      </w:r>
      <w:r w:rsidR="00850DB4" w:rsidRPr="005372F8">
        <w:rPr>
          <w:rFonts w:ascii="Arial" w:eastAsia="Arial" w:hAnsi="Arial" w:cs="Angsana New"/>
          <w:sz w:val="26"/>
          <w:szCs w:val="26"/>
          <w:cs/>
          <w:lang w:bidi="th-TH"/>
        </w:rPr>
        <w:t xml:space="preserve">. </w:t>
      </w:r>
      <w:r w:rsidRPr="005372F8">
        <w:rPr>
          <w:rFonts w:ascii="Arial" w:eastAsia="Arial" w:hAnsi="Arial" w:cs="Arial"/>
          <w:sz w:val="26"/>
          <w:szCs w:val="26"/>
        </w:rPr>
        <w:t xml:space="preserve">The purpose of the project is </w:t>
      </w:r>
      <w:r w:rsidR="00850DB4" w:rsidRPr="005372F8">
        <w:rPr>
          <w:rFonts w:ascii="Arial" w:eastAsia="Arial" w:hAnsi="Arial" w:cs="Arial"/>
          <w:sz w:val="26"/>
          <w:szCs w:val="26"/>
        </w:rPr>
        <w:t>to reduce social inequality, revive the community economy and to inc</w:t>
      </w:r>
      <w:r w:rsidRPr="005372F8">
        <w:rPr>
          <w:rFonts w:ascii="Arial" w:eastAsia="Arial" w:hAnsi="Arial" w:cs="Arial"/>
          <w:sz w:val="26"/>
          <w:szCs w:val="26"/>
        </w:rPr>
        <w:t>rease the country's agriculture crop</w:t>
      </w:r>
      <w:r w:rsidR="00850DB4" w:rsidRPr="005372F8">
        <w:rPr>
          <w:rFonts w:ascii="Arial" w:eastAsia="Arial" w:hAnsi="Arial" w:cs="Arial"/>
          <w:sz w:val="26"/>
          <w:szCs w:val="26"/>
        </w:rPr>
        <w:t xml:space="preserve"> for Thailand becomes the world</w:t>
      </w:r>
      <w:r w:rsidR="00850DB4" w:rsidRPr="005372F8">
        <w:rPr>
          <w:rFonts w:ascii="Arial" w:eastAsia="Arial" w:hAnsi="Arial" w:cs="Angsana New"/>
          <w:sz w:val="26"/>
          <w:szCs w:val="26"/>
          <w:cs/>
          <w:lang w:bidi="th-TH"/>
        </w:rPr>
        <w:t>’</w:t>
      </w:r>
      <w:r w:rsidR="00850DB4" w:rsidRPr="005372F8">
        <w:rPr>
          <w:rFonts w:ascii="Arial" w:eastAsia="Arial" w:hAnsi="Arial" w:cs="Arial"/>
          <w:sz w:val="26"/>
          <w:szCs w:val="26"/>
        </w:rPr>
        <w:t>s kitchen</w:t>
      </w:r>
      <w:r w:rsidR="00850DB4" w:rsidRPr="005372F8">
        <w:rPr>
          <w:rFonts w:ascii="Arial" w:eastAsia="Arial" w:hAnsi="Arial" w:cs="Angsana New"/>
          <w:sz w:val="26"/>
          <w:szCs w:val="26"/>
          <w:cs/>
          <w:lang w:bidi="th-TH"/>
        </w:rPr>
        <w:t>.</w:t>
      </w:r>
    </w:p>
    <w:p w14:paraId="6DD4F092" w14:textId="40C98164" w:rsidR="00D019D6" w:rsidRDefault="00D20512" w:rsidP="00101573">
      <w:pPr>
        <w:widowControl w:val="0"/>
        <w:spacing w:before="100" w:beforeAutospacing="1" w:after="100" w:afterAutospacing="1"/>
        <w:ind w:firstLine="720"/>
        <w:jc w:val="both"/>
        <w:rPr>
          <w:rFonts w:ascii="Arial" w:eastAsia="Arial" w:hAnsi="Arial" w:cs="Angsana New"/>
          <w:sz w:val="26"/>
          <w:szCs w:val="26"/>
          <w:lang w:bidi="th-TH"/>
        </w:rPr>
      </w:pPr>
      <w:r w:rsidRPr="008C7418">
        <w:rPr>
          <w:rFonts w:ascii="Arial" w:eastAsia="Arial" w:hAnsi="Arial" w:cs="Arial"/>
          <w:b/>
          <w:sz w:val="26"/>
          <w:szCs w:val="26"/>
        </w:rPr>
        <w:t>2</w:t>
      </w:r>
      <w:r w:rsidRPr="008C7418">
        <w:rPr>
          <w:rFonts w:ascii="Arial" w:eastAsia="Arial" w:hAnsi="Arial" w:cs="Angsana New"/>
          <w:b/>
          <w:bCs/>
          <w:sz w:val="26"/>
          <w:szCs w:val="26"/>
          <w:cs/>
          <w:lang w:bidi="th-TH"/>
        </w:rPr>
        <w:t xml:space="preserve">. </w:t>
      </w:r>
      <w:r w:rsidRPr="008C7418">
        <w:rPr>
          <w:rFonts w:ascii="Arial" w:eastAsia="Arial" w:hAnsi="Arial" w:cs="Arial"/>
          <w:b/>
          <w:sz w:val="26"/>
          <w:szCs w:val="26"/>
        </w:rPr>
        <w:t>Promo</w:t>
      </w:r>
      <w:r w:rsidR="006A0837">
        <w:rPr>
          <w:rFonts w:ascii="Arial" w:eastAsia="Arial" w:hAnsi="Arial" w:cs="Arial"/>
          <w:b/>
          <w:sz w:val="26"/>
          <w:szCs w:val="26"/>
        </w:rPr>
        <w:t>te 100</w:t>
      </w:r>
      <w:r w:rsidR="006A0837">
        <w:rPr>
          <w:rFonts w:ascii="Arial" w:eastAsia="Arial" w:hAnsi="Arial" w:cs="Angsana New"/>
          <w:b/>
          <w:bCs/>
          <w:sz w:val="26"/>
          <w:szCs w:val="26"/>
          <w:cs/>
          <w:lang w:bidi="th-TH"/>
        </w:rPr>
        <w:t xml:space="preserve">% </w:t>
      </w:r>
      <w:r w:rsidR="006A0837">
        <w:rPr>
          <w:rFonts w:ascii="Arial" w:eastAsia="Arial" w:hAnsi="Arial" w:cs="Arial"/>
          <w:b/>
          <w:sz w:val="26"/>
          <w:szCs w:val="26"/>
        </w:rPr>
        <w:t>Zero</w:t>
      </w:r>
      <w:r w:rsidR="006A0837">
        <w:rPr>
          <w:rFonts w:ascii="Arial" w:eastAsia="Arial" w:hAnsi="Arial" w:cs="Angsana New"/>
          <w:b/>
          <w:bCs/>
          <w:sz w:val="26"/>
          <w:szCs w:val="26"/>
          <w:cs/>
          <w:lang w:bidi="th-TH"/>
        </w:rPr>
        <w:t>-</w:t>
      </w:r>
      <w:r w:rsidR="006A0837">
        <w:rPr>
          <w:rFonts w:ascii="Arial" w:eastAsia="Arial" w:hAnsi="Arial" w:cs="Arial"/>
          <w:b/>
          <w:sz w:val="26"/>
          <w:szCs w:val="26"/>
        </w:rPr>
        <w:t>burning agriculture</w:t>
      </w:r>
      <w:r>
        <w:rPr>
          <w:rFonts w:ascii="Arial" w:eastAsia="Arial" w:hAnsi="Arial" w:cs="Angsana New"/>
          <w:sz w:val="26"/>
          <w:szCs w:val="26"/>
          <w:cs/>
          <w:lang w:bidi="th-TH"/>
        </w:rPr>
        <w:t xml:space="preserve"> </w:t>
      </w:r>
      <w:r w:rsidRPr="006A0837">
        <w:rPr>
          <w:rFonts w:ascii="Arial" w:eastAsia="Arial" w:hAnsi="Arial" w:cs="Arial"/>
          <w:b/>
          <w:sz w:val="26"/>
          <w:szCs w:val="26"/>
        </w:rPr>
        <w:t>within 2022</w:t>
      </w:r>
      <w:r w:rsidR="004D1257">
        <w:rPr>
          <w:rFonts w:ascii="Arial" w:eastAsia="Arial" w:hAnsi="Arial" w:cs="Angsana New"/>
          <w:sz w:val="26"/>
          <w:szCs w:val="26"/>
          <w:cs/>
          <w:lang w:bidi="th-TH"/>
        </w:rPr>
        <w:t xml:space="preserve"> </w:t>
      </w:r>
      <w:r w:rsidR="00AB1ACA">
        <w:rPr>
          <w:rFonts w:ascii="Arial" w:eastAsia="Arial" w:hAnsi="Arial" w:cs="Arial"/>
          <w:sz w:val="26"/>
          <w:szCs w:val="26"/>
        </w:rPr>
        <w:t xml:space="preserve">by circulating waste materials such as rice stubble, sugarcane leaves, hay by converting into </w:t>
      </w:r>
      <w:r w:rsidR="005372F8">
        <w:rPr>
          <w:rFonts w:ascii="Arial" w:eastAsia="Arial" w:hAnsi="Arial" w:cs="Arial"/>
          <w:sz w:val="26"/>
          <w:szCs w:val="26"/>
        </w:rPr>
        <w:t xml:space="preserve">alternative </w:t>
      </w:r>
      <w:r w:rsidR="00AB1ACA">
        <w:rPr>
          <w:rFonts w:ascii="Arial" w:eastAsia="Arial" w:hAnsi="Arial" w:cs="Arial"/>
          <w:sz w:val="26"/>
          <w:szCs w:val="26"/>
        </w:rPr>
        <w:t>energy, biomass, animal feed and plant</w:t>
      </w:r>
      <w:r w:rsidR="00AB1ACA">
        <w:rPr>
          <w:rFonts w:ascii="Arial" w:eastAsia="Arial" w:hAnsi="Arial" w:cs="Angsana New"/>
          <w:sz w:val="26"/>
          <w:szCs w:val="26"/>
          <w:cs/>
          <w:lang w:bidi="th-TH"/>
        </w:rPr>
        <w:t>-</w:t>
      </w:r>
      <w:r w:rsidR="00AB1ACA">
        <w:rPr>
          <w:rFonts w:ascii="Arial" w:eastAsia="Arial" w:hAnsi="Arial" w:cs="Arial"/>
          <w:sz w:val="26"/>
          <w:szCs w:val="26"/>
        </w:rPr>
        <w:t>based packaging will reduce</w:t>
      </w:r>
      <w:r>
        <w:rPr>
          <w:rFonts w:ascii="Arial" w:eastAsia="Arial" w:hAnsi="Arial" w:cs="Arial"/>
          <w:sz w:val="26"/>
          <w:szCs w:val="26"/>
        </w:rPr>
        <w:t xml:space="preserve"> PM 2</w:t>
      </w:r>
      <w:r>
        <w:rPr>
          <w:rFonts w:ascii="Arial" w:eastAsia="Arial" w:hAnsi="Arial" w:cs="Angsana New"/>
          <w:sz w:val="26"/>
          <w:szCs w:val="26"/>
          <w:cs/>
          <w:lang w:bidi="th-TH"/>
        </w:rPr>
        <w:t>.</w:t>
      </w:r>
      <w:r>
        <w:rPr>
          <w:rFonts w:ascii="Arial" w:eastAsia="Arial" w:hAnsi="Arial" w:cs="Arial"/>
          <w:sz w:val="26"/>
          <w:szCs w:val="26"/>
        </w:rPr>
        <w:t>5 dust and generate revenue of 25,000 million Baht per year</w:t>
      </w:r>
      <w:r>
        <w:rPr>
          <w:rFonts w:ascii="Arial" w:eastAsia="Arial" w:hAnsi="Arial" w:cs="Angsana New"/>
          <w:sz w:val="26"/>
          <w:szCs w:val="26"/>
          <w:cs/>
          <w:lang w:bidi="th-TH"/>
        </w:rPr>
        <w:t xml:space="preserve">. </w:t>
      </w:r>
      <w:r w:rsidR="00737849">
        <w:rPr>
          <w:rFonts w:ascii="Arial" w:eastAsia="Arial" w:hAnsi="Arial" w:cs="Arial"/>
          <w:sz w:val="26"/>
          <w:szCs w:val="26"/>
        </w:rPr>
        <w:t>In addition, introducing sharing economy idea in establish the community machine fund allowing famer to</w:t>
      </w:r>
      <w:r w:rsidR="00FD15A6">
        <w:rPr>
          <w:rFonts w:ascii="Arial" w:eastAsia="Arial" w:hAnsi="Arial" w:cs="Arial"/>
          <w:sz w:val="26"/>
          <w:szCs w:val="26"/>
        </w:rPr>
        <w:t xml:space="preserve"> access to agricultural technologies</w:t>
      </w:r>
      <w:r w:rsidR="00737849">
        <w:rPr>
          <w:rFonts w:ascii="Arial" w:eastAsia="Arial" w:hAnsi="Arial" w:cs="Arial"/>
          <w:sz w:val="26"/>
          <w:szCs w:val="26"/>
        </w:rPr>
        <w:t xml:space="preserve"> in improving planting and harvesting processes as well as increase their yield without to invest nor own any machine</w:t>
      </w:r>
      <w:r w:rsidR="00737849">
        <w:rPr>
          <w:rFonts w:ascii="Arial" w:eastAsia="Arial" w:hAnsi="Arial" w:cs="Angsana New"/>
          <w:sz w:val="26"/>
          <w:szCs w:val="26"/>
          <w:cs/>
          <w:lang w:bidi="th-TH"/>
        </w:rPr>
        <w:t xml:space="preserve">. </w:t>
      </w:r>
    </w:p>
    <w:p w14:paraId="1D1E0E19" w14:textId="52B1AEF7" w:rsidR="00D019D6" w:rsidRDefault="006A0837" w:rsidP="00101573">
      <w:pPr>
        <w:spacing w:before="100" w:beforeAutospacing="1" w:after="100" w:afterAutospacing="1" w:line="240" w:lineRule="auto"/>
        <w:ind w:firstLine="720"/>
        <w:jc w:val="both"/>
        <w:rPr>
          <w:rFonts w:ascii="Arial" w:eastAsia="Arial" w:hAnsi="Arial" w:cs="Angsana New"/>
          <w:sz w:val="26"/>
          <w:szCs w:val="26"/>
          <w:lang w:bidi="th-TH"/>
        </w:rPr>
      </w:pPr>
      <w:bookmarkStart w:id="1" w:name="_heading=h.lfvgbzq3rbjs" w:colFirst="0" w:colLast="0"/>
      <w:bookmarkEnd w:id="1"/>
      <w:r>
        <w:rPr>
          <w:rFonts w:ascii="Arial" w:eastAsia="Arial" w:hAnsi="Arial" w:cs="Arial"/>
          <w:b/>
          <w:sz w:val="26"/>
          <w:szCs w:val="26"/>
        </w:rPr>
        <w:t>3</w:t>
      </w:r>
      <w:r>
        <w:rPr>
          <w:rFonts w:ascii="Arial" w:eastAsia="Arial" w:hAnsi="Arial" w:cs="Angsana New"/>
          <w:b/>
          <w:bCs/>
          <w:sz w:val="26"/>
          <w:szCs w:val="26"/>
          <w:cs/>
          <w:lang w:bidi="th-TH"/>
        </w:rPr>
        <w:t xml:space="preserve">. </w:t>
      </w:r>
      <w:r w:rsidR="00BC1590">
        <w:rPr>
          <w:rFonts w:ascii="Arial" w:eastAsia="Arial" w:hAnsi="Arial" w:cs="Arial"/>
          <w:b/>
          <w:sz w:val="26"/>
          <w:szCs w:val="26"/>
        </w:rPr>
        <w:t xml:space="preserve">Urging to government to set </w:t>
      </w:r>
      <w:r w:rsidR="00BC1590" w:rsidRPr="008C7418">
        <w:rPr>
          <w:rFonts w:ascii="Arial" w:eastAsia="Arial" w:hAnsi="Arial" w:cs="Arial"/>
          <w:b/>
          <w:sz w:val="26"/>
          <w:szCs w:val="26"/>
        </w:rPr>
        <w:t>the</w:t>
      </w:r>
      <w:r w:rsidR="00D20512" w:rsidRPr="008C7418">
        <w:rPr>
          <w:rFonts w:ascii="Arial" w:eastAsia="Arial" w:hAnsi="Arial" w:cs="Arial"/>
          <w:b/>
          <w:sz w:val="26"/>
          <w:szCs w:val="26"/>
        </w:rPr>
        <w:t xml:space="preserve"> plastic waste management </w:t>
      </w:r>
      <w:r w:rsidR="00BC1590">
        <w:rPr>
          <w:rFonts w:ascii="Arial" w:eastAsia="Arial" w:hAnsi="Arial" w:cs="Arial"/>
          <w:b/>
          <w:sz w:val="26"/>
          <w:szCs w:val="26"/>
        </w:rPr>
        <w:t>as</w:t>
      </w:r>
      <w:r w:rsidR="00D20512" w:rsidRPr="008C7418">
        <w:rPr>
          <w:rFonts w:ascii="Arial" w:eastAsia="Arial" w:hAnsi="Arial" w:cs="Arial"/>
          <w:b/>
          <w:sz w:val="26"/>
          <w:szCs w:val="26"/>
        </w:rPr>
        <w:t xml:space="preserve"> national agenda;</w:t>
      </w:r>
      <w:r w:rsidR="00D20512">
        <w:rPr>
          <w:rFonts w:ascii="Arial" w:eastAsia="Arial" w:hAnsi="Arial" w:cs="Angsana New"/>
          <w:sz w:val="26"/>
          <w:szCs w:val="26"/>
          <w:cs/>
          <w:lang w:bidi="th-TH"/>
        </w:rPr>
        <w:t xml:space="preserve"> </w:t>
      </w:r>
      <w:r w:rsidR="00283B62">
        <w:rPr>
          <w:rFonts w:ascii="Arial" w:eastAsia="Arial" w:hAnsi="Arial" w:cs="Arial"/>
          <w:sz w:val="26"/>
          <w:szCs w:val="26"/>
        </w:rPr>
        <w:t>amend or add</w:t>
      </w:r>
      <w:r w:rsidR="00813222">
        <w:rPr>
          <w:rFonts w:ascii="Arial" w:eastAsia="Arial" w:hAnsi="Arial" w:cs="Arial"/>
          <w:sz w:val="26"/>
          <w:szCs w:val="26"/>
        </w:rPr>
        <w:t xml:space="preserve"> la</w:t>
      </w:r>
      <w:r>
        <w:rPr>
          <w:rFonts w:ascii="Arial" w:eastAsia="Arial" w:hAnsi="Arial" w:cs="Arial"/>
          <w:sz w:val="26"/>
          <w:szCs w:val="26"/>
        </w:rPr>
        <w:t xml:space="preserve">w </w:t>
      </w:r>
      <w:r w:rsidR="00283B62">
        <w:rPr>
          <w:rFonts w:ascii="Arial" w:eastAsia="Arial" w:hAnsi="Arial" w:cs="Arial"/>
          <w:sz w:val="26"/>
          <w:szCs w:val="26"/>
        </w:rPr>
        <w:t xml:space="preserve">regarding </w:t>
      </w:r>
      <w:r w:rsidR="00D20512">
        <w:rPr>
          <w:rFonts w:ascii="Arial" w:eastAsia="Arial" w:hAnsi="Arial" w:cs="Arial"/>
          <w:sz w:val="26"/>
          <w:szCs w:val="26"/>
        </w:rPr>
        <w:t xml:space="preserve">waste management </w:t>
      </w:r>
      <w:r w:rsidR="00283B62">
        <w:rPr>
          <w:rFonts w:ascii="Arial" w:eastAsia="Arial" w:hAnsi="Arial" w:cs="Arial"/>
          <w:sz w:val="26"/>
          <w:szCs w:val="26"/>
        </w:rPr>
        <w:t>and enforce it s</w:t>
      </w:r>
      <w:r w:rsidR="00D20512">
        <w:rPr>
          <w:rFonts w:ascii="Arial" w:eastAsia="Arial" w:hAnsi="Arial" w:cs="Arial"/>
          <w:sz w:val="26"/>
          <w:szCs w:val="26"/>
        </w:rPr>
        <w:t>eriously</w:t>
      </w:r>
      <w:r w:rsidR="00D20512">
        <w:rPr>
          <w:rFonts w:ascii="Arial" w:eastAsia="Arial" w:hAnsi="Arial" w:cs="Angsana New"/>
          <w:sz w:val="26"/>
          <w:szCs w:val="26"/>
          <w:cs/>
          <w:lang w:bidi="th-TH"/>
        </w:rPr>
        <w:t xml:space="preserve">. </w:t>
      </w:r>
      <w:r w:rsidR="00813222">
        <w:rPr>
          <w:rFonts w:ascii="Arial" w:eastAsia="Arial" w:hAnsi="Arial" w:cs="Arial"/>
          <w:sz w:val="26"/>
          <w:szCs w:val="26"/>
        </w:rPr>
        <w:t>The</w:t>
      </w:r>
      <w:r w:rsidR="00D20512">
        <w:rPr>
          <w:rFonts w:ascii="Arial" w:eastAsia="Arial" w:hAnsi="Arial" w:cs="Arial"/>
          <w:sz w:val="26"/>
          <w:szCs w:val="26"/>
        </w:rPr>
        <w:t xml:space="preserve"> plastic waste m</w:t>
      </w:r>
      <w:r w:rsidR="00BC1590">
        <w:rPr>
          <w:rFonts w:ascii="Arial" w:eastAsia="Arial" w:hAnsi="Arial" w:cs="Arial"/>
          <w:sz w:val="26"/>
          <w:szCs w:val="26"/>
        </w:rPr>
        <w:t>anagement system roadmap needs</w:t>
      </w:r>
      <w:r w:rsidR="00D20512">
        <w:rPr>
          <w:rFonts w:ascii="Arial" w:eastAsia="Arial" w:hAnsi="Arial" w:cs="Arial"/>
          <w:sz w:val="26"/>
          <w:szCs w:val="26"/>
        </w:rPr>
        <w:t xml:space="preserve"> concrete </w:t>
      </w:r>
      <w:r w:rsidR="00BC1590">
        <w:rPr>
          <w:rFonts w:ascii="Arial" w:eastAsia="Arial" w:hAnsi="Arial" w:cs="Arial"/>
          <w:sz w:val="26"/>
          <w:szCs w:val="26"/>
        </w:rPr>
        <w:t>framework</w:t>
      </w:r>
      <w:r w:rsidR="00D20512">
        <w:rPr>
          <w:rFonts w:ascii="Arial" w:eastAsia="Arial" w:hAnsi="Arial" w:cs="Arial"/>
          <w:sz w:val="26"/>
          <w:szCs w:val="26"/>
        </w:rPr>
        <w:t xml:space="preserve"> and clear </w:t>
      </w:r>
      <w:r w:rsidR="00283B62">
        <w:rPr>
          <w:rFonts w:ascii="Arial" w:eastAsia="Arial" w:hAnsi="Arial" w:cs="Arial"/>
          <w:sz w:val="26"/>
          <w:szCs w:val="26"/>
        </w:rPr>
        <w:t xml:space="preserve">target and </w:t>
      </w:r>
      <w:r w:rsidR="00D20512">
        <w:rPr>
          <w:rFonts w:ascii="Arial" w:eastAsia="Arial" w:hAnsi="Arial" w:cs="Arial"/>
          <w:sz w:val="26"/>
          <w:szCs w:val="26"/>
        </w:rPr>
        <w:t xml:space="preserve">work </w:t>
      </w:r>
      <w:r w:rsidR="00813222">
        <w:rPr>
          <w:rFonts w:ascii="Arial" w:eastAsia="Arial" w:hAnsi="Arial" w:cs="Arial"/>
          <w:sz w:val="26"/>
          <w:szCs w:val="26"/>
        </w:rPr>
        <w:t>process</w:t>
      </w:r>
      <w:r w:rsidR="00283B62">
        <w:rPr>
          <w:rFonts w:ascii="Arial" w:eastAsia="Arial" w:hAnsi="Arial" w:cs="Arial"/>
          <w:sz w:val="26"/>
          <w:szCs w:val="26"/>
        </w:rPr>
        <w:t xml:space="preserve"> as well as allows all concerned parties to work together</w:t>
      </w:r>
      <w:r w:rsidR="00813222">
        <w:rPr>
          <w:rFonts w:ascii="Arial" w:eastAsia="Arial" w:hAnsi="Arial" w:cs="Angsana New"/>
          <w:sz w:val="26"/>
          <w:szCs w:val="26"/>
          <w:cs/>
          <w:lang w:bidi="th-TH"/>
        </w:rPr>
        <w:t>.</w:t>
      </w:r>
      <w:r w:rsidR="00283B62">
        <w:rPr>
          <w:rFonts w:ascii="Arial" w:eastAsia="Arial" w:hAnsi="Arial" w:cs="Angsana New"/>
          <w:sz w:val="26"/>
          <w:szCs w:val="26"/>
          <w:cs/>
          <w:lang w:bidi="th-TH"/>
        </w:rPr>
        <w:t xml:space="preserve">  </w:t>
      </w:r>
      <w:r w:rsidR="00813222">
        <w:rPr>
          <w:rFonts w:ascii="Arial" w:eastAsia="Arial" w:hAnsi="Arial" w:cs="Arial"/>
          <w:sz w:val="26"/>
          <w:szCs w:val="26"/>
        </w:rPr>
        <w:t>The</w:t>
      </w:r>
      <w:r w:rsidR="00283B62">
        <w:rPr>
          <w:rFonts w:ascii="Arial" w:eastAsia="Arial" w:hAnsi="Arial" w:cs="Arial"/>
          <w:sz w:val="26"/>
          <w:szCs w:val="26"/>
        </w:rPr>
        <w:t xml:space="preserve"> efforts also include</w:t>
      </w:r>
      <w:r w:rsidR="00813222">
        <w:rPr>
          <w:rFonts w:ascii="Arial" w:eastAsia="Arial" w:hAnsi="Arial" w:cs="Angsana New"/>
          <w:sz w:val="26"/>
          <w:szCs w:val="26"/>
          <w:cs/>
          <w:lang w:bidi="th-TH"/>
        </w:rPr>
        <w:t xml:space="preserve"> </w:t>
      </w:r>
      <w:r w:rsidR="00FD15A6">
        <w:rPr>
          <w:rFonts w:ascii="Arial" w:eastAsia="Arial" w:hAnsi="Arial" w:cs="Arial"/>
          <w:sz w:val="26"/>
          <w:szCs w:val="26"/>
        </w:rPr>
        <w:t>promoting recycled products</w:t>
      </w:r>
      <w:r w:rsidR="00813222">
        <w:rPr>
          <w:rFonts w:ascii="Arial" w:eastAsia="Arial" w:hAnsi="Arial" w:cs="Angsana New"/>
          <w:sz w:val="26"/>
          <w:szCs w:val="26"/>
          <w:cs/>
          <w:lang w:bidi="th-TH"/>
        </w:rPr>
        <w:t xml:space="preserve"> </w:t>
      </w:r>
      <w:r w:rsidR="00D20512">
        <w:rPr>
          <w:rFonts w:ascii="Arial" w:eastAsia="Arial" w:hAnsi="Arial" w:cs="Arial"/>
          <w:sz w:val="26"/>
          <w:szCs w:val="26"/>
        </w:rPr>
        <w:t>and provides tax privileges to the waste managem</w:t>
      </w:r>
      <w:r w:rsidR="00813222">
        <w:rPr>
          <w:rFonts w:ascii="Arial" w:eastAsia="Arial" w:hAnsi="Arial" w:cs="Arial"/>
          <w:sz w:val="26"/>
          <w:szCs w:val="26"/>
        </w:rPr>
        <w:t>ent and recycling business</w:t>
      </w:r>
      <w:r w:rsidR="00D20512">
        <w:rPr>
          <w:rFonts w:ascii="Arial" w:eastAsia="Arial" w:hAnsi="Arial" w:cs="Angsana New"/>
          <w:sz w:val="26"/>
          <w:szCs w:val="26"/>
          <w:cs/>
          <w:lang w:bidi="th-TH"/>
        </w:rPr>
        <w:t xml:space="preserve">. </w:t>
      </w:r>
    </w:p>
    <w:p w14:paraId="250F8EB4" w14:textId="60A08F8A" w:rsidR="00D019D6" w:rsidRDefault="00D20512" w:rsidP="00101573">
      <w:pPr>
        <w:spacing w:before="100" w:beforeAutospacing="1" w:after="100" w:afterAutospacing="1" w:line="240" w:lineRule="auto"/>
        <w:ind w:firstLine="720"/>
        <w:jc w:val="both"/>
        <w:rPr>
          <w:rFonts w:ascii="Arial" w:eastAsia="Arial" w:hAnsi="Arial" w:cs="Angsana New"/>
          <w:sz w:val="26"/>
          <w:szCs w:val="26"/>
          <w:lang w:bidi="th-TH"/>
        </w:rPr>
      </w:pPr>
      <w:bookmarkStart w:id="2" w:name="_heading=h.ivw5p1ziinak" w:colFirst="0" w:colLast="0"/>
      <w:bookmarkEnd w:id="2"/>
      <w:r w:rsidRPr="008C7418">
        <w:rPr>
          <w:rFonts w:ascii="Arial" w:eastAsia="Arial" w:hAnsi="Arial" w:cs="Arial"/>
          <w:b/>
          <w:sz w:val="26"/>
          <w:szCs w:val="26"/>
        </w:rPr>
        <w:t>4</w:t>
      </w:r>
      <w:r w:rsidRPr="008C7418">
        <w:rPr>
          <w:rFonts w:ascii="Arial" w:eastAsia="Arial" w:hAnsi="Arial" w:cs="Angsana New"/>
          <w:b/>
          <w:bCs/>
          <w:sz w:val="26"/>
          <w:szCs w:val="26"/>
          <w:cs/>
          <w:lang w:bidi="th-TH"/>
        </w:rPr>
        <w:t>.</w:t>
      </w:r>
      <w:r w:rsidR="00C12519">
        <w:rPr>
          <w:rFonts w:ascii="Arial" w:eastAsia="Arial" w:hAnsi="Arial" w:cs="Angsana New"/>
          <w:b/>
          <w:bCs/>
          <w:sz w:val="26"/>
          <w:szCs w:val="26"/>
          <w:cs/>
          <w:lang w:bidi="th-TH"/>
        </w:rPr>
        <w:t xml:space="preserve"> </w:t>
      </w:r>
      <w:r w:rsidRPr="008C7418">
        <w:rPr>
          <w:rFonts w:ascii="Arial" w:eastAsia="Arial" w:hAnsi="Arial" w:cs="Arial"/>
          <w:b/>
          <w:sz w:val="26"/>
          <w:szCs w:val="26"/>
        </w:rPr>
        <w:t>Promote circular economy in the construction industry</w:t>
      </w:r>
      <w:r>
        <w:rPr>
          <w:rFonts w:ascii="Arial" w:eastAsia="Arial" w:hAnsi="Arial" w:cs="Arial"/>
          <w:sz w:val="26"/>
          <w:szCs w:val="26"/>
        </w:rPr>
        <w:t xml:space="preserve">; </w:t>
      </w:r>
      <w:proofErr w:type="spellStart"/>
      <w:r w:rsidR="004D1257">
        <w:rPr>
          <w:rFonts w:ascii="Arial" w:eastAsia="Arial" w:hAnsi="Arial" w:cs="Arial"/>
          <w:sz w:val="26"/>
          <w:szCs w:val="26"/>
        </w:rPr>
        <w:t>Shitfing</w:t>
      </w:r>
      <w:proofErr w:type="spellEnd"/>
      <w:r w:rsidR="004D1257">
        <w:rPr>
          <w:rFonts w:ascii="Arial" w:eastAsia="Arial" w:hAnsi="Arial" w:cs="Arial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the industry to a Green and Clean Construction, the government needs to take the lead</w:t>
      </w:r>
      <w:r>
        <w:rPr>
          <w:rFonts w:ascii="Arial" w:eastAsia="Arial" w:hAnsi="Arial" w:cs="Angsana New"/>
          <w:sz w:val="26"/>
          <w:szCs w:val="26"/>
          <w:cs/>
          <w:lang w:bidi="th-TH"/>
        </w:rPr>
        <w:t xml:space="preserve">. </w:t>
      </w:r>
      <w:r w:rsidR="00FD15A6">
        <w:rPr>
          <w:rFonts w:ascii="Arial" w:eastAsia="Arial" w:hAnsi="Arial" w:cs="Arial"/>
          <w:sz w:val="26"/>
          <w:szCs w:val="26"/>
        </w:rPr>
        <w:t xml:space="preserve">The official should be a role model in </w:t>
      </w:r>
      <w:r>
        <w:rPr>
          <w:rFonts w:ascii="Arial" w:eastAsia="Arial" w:hAnsi="Arial" w:cs="Arial"/>
          <w:sz w:val="26"/>
          <w:szCs w:val="26"/>
        </w:rPr>
        <w:t>set</w:t>
      </w:r>
      <w:r w:rsidR="00FD15A6">
        <w:rPr>
          <w:rFonts w:ascii="Arial" w:eastAsia="Arial" w:hAnsi="Arial" w:cs="Arial"/>
          <w:sz w:val="26"/>
          <w:szCs w:val="26"/>
        </w:rPr>
        <w:t>ting</w:t>
      </w:r>
      <w:r>
        <w:rPr>
          <w:rFonts w:ascii="Arial" w:eastAsia="Arial" w:hAnsi="Arial" w:cs="Arial"/>
          <w:sz w:val="26"/>
          <w:szCs w:val="26"/>
        </w:rPr>
        <w:t xml:space="preserve"> up a new procurement guideline for mega infrastructure projects</w:t>
      </w:r>
      <w:r>
        <w:rPr>
          <w:rFonts w:ascii="Arial" w:eastAsia="Arial" w:hAnsi="Arial" w:cs="Angsana New"/>
          <w:sz w:val="26"/>
          <w:szCs w:val="26"/>
          <w:cs/>
          <w:lang w:bidi="th-TH"/>
        </w:rPr>
        <w:t xml:space="preserve">. </w:t>
      </w:r>
      <w:r>
        <w:rPr>
          <w:rFonts w:ascii="Arial" w:eastAsia="Arial" w:hAnsi="Arial" w:cs="Arial"/>
          <w:sz w:val="26"/>
          <w:szCs w:val="26"/>
        </w:rPr>
        <w:t xml:space="preserve">Adopting technology to manage resources for maximum efficiency and </w:t>
      </w:r>
      <w:r w:rsidR="00FD15A6">
        <w:rPr>
          <w:rFonts w:ascii="Arial" w:eastAsia="Arial" w:hAnsi="Arial" w:cs="Arial"/>
          <w:sz w:val="26"/>
          <w:szCs w:val="26"/>
        </w:rPr>
        <w:t>minimize</w:t>
      </w:r>
      <w:r>
        <w:rPr>
          <w:rFonts w:ascii="Arial" w:eastAsia="Arial" w:hAnsi="Arial" w:cs="Arial"/>
          <w:sz w:val="26"/>
          <w:szCs w:val="26"/>
        </w:rPr>
        <w:t xml:space="preserve"> material waste also need to be included</w:t>
      </w:r>
      <w:r>
        <w:rPr>
          <w:rFonts w:ascii="Arial" w:eastAsia="Arial" w:hAnsi="Arial" w:cs="Angsana New"/>
          <w:sz w:val="26"/>
          <w:szCs w:val="26"/>
          <w:cs/>
          <w:lang w:bidi="th-TH"/>
        </w:rPr>
        <w:t>.</w:t>
      </w:r>
      <w:r w:rsidR="00FD15A6">
        <w:rPr>
          <w:rFonts w:ascii="Arial" w:eastAsia="Arial" w:hAnsi="Arial" w:cs="Angsana New"/>
          <w:sz w:val="26"/>
          <w:szCs w:val="26"/>
          <w:cs/>
          <w:lang w:bidi="th-TH"/>
        </w:rPr>
        <w:t xml:space="preserve"> </w:t>
      </w:r>
      <w:r>
        <w:rPr>
          <w:rFonts w:ascii="Arial" w:eastAsia="Arial" w:hAnsi="Arial" w:cs="Angsana New"/>
          <w:sz w:val="26"/>
          <w:szCs w:val="26"/>
          <w:cs/>
          <w:lang w:bidi="th-TH"/>
        </w:rPr>
        <w:t xml:space="preserve"> </w:t>
      </w:r>
      <w:r w:rsidR="00AC3CF6">
        <w:rPr>
          <w:rFonts w:ascii="Arial" w:eastAsia="Arial" w:hAnsi="Arial" w:cs="Arial"/>
          <w:sz w:val="26"/>
          <w:szCs w:val="26"/>
        </w:rPr>
        <w:t xml:space="preserve">Alternatively, </w:t>
      </w:r>
      <w:r>
        <w:rPr>
          <w:rFonts w:ascii="Arial" w:eastAsia="Arial" w:hAnsi="Arial" w:cs="Arial"/>
          <w:sz w:val="26"/>
          <w:szCs w:val="26"/>
        </w:rPr>
        <w:t xml:space="preserve">to </w:t>
      </w:r>
      <w:r w:rsidR="00FD15A6">
        <w:rPr>
          <w:rFonts w:ascii="Arial" w:eastAsia="Arial" w:hAnsi="Arial" w:cs="Arial"/>
          <w:sz w:val="26"/>
          <w:szCs w:val="26"/>
        </w:rPr>
        <w:t>incentivize</w:t>
      </w:r>
      <w:r>
        <w:rPr>
          <w:rFonts w:ascii="Arial" w:eastAsia="Arial" w:hAnsi="Arial" w:cs="Arial"/>
          <w:sz w:val="26"/>
          <w:szCs w:val="26"/>
        </w:rPr>
        <w:t xml:space="preserve"> the contractor with a tax privilege to encourage them to shift to eco</w:t>
      </w:r>
      <w:r>
        <w:rPr>
          <w:rFonts w:ascii="Arial" w:eastAsia="Arial" w:hAnsi="Arial" w:cs="Angsana New"/>
          <w:sz w:val="26"/>
          <w:szCs w:val="26"/>
          <w:cs/>
          <w:lang w:bidi="th-TH"/>
        </w:rPr>
        <w:t>-</w:t>
      </w:r>
      <w:r>
        <w:rPr>
          <w:rFonts w:ascii="Arial" w:eastAsia="Arial" w:hAnsi="Arial" w:cs="Arial"/>
          <w:sz w:val="26"/>
          <w:szCs w:val="26"/>
        </w:rPr>
        <w:t>friendly or recycle materials in the construction</w:t>
      </w:r>
      <w:r>
        <w:rPr>
          <w:rFonts w:ascii="Arial" w:eastAsia="Arial" w:hAnsi="Arial" w:cs="Angsana New"/>
          <w:sz w:val="26"/>
          <w:szCs w:val="26"/>
          <w:cs/>
          <w:lang w:bidi="th-TH"/>
        </w:rPr>
        <w:t>.</w:t>
      </w:r>
    </w:p>
    <w:p w14:paraId="60E25D04" w14:textId="3A7EBBF5" w:rsidR="00D019D6" w:rsidRDefault="00D20512" w:rsidP="00101573">
      <w:pPr>
        <w:spacing w:before="100" w:beforeAutospacing="1" w:after="100" w:afterAutospacing="1" w:line="240" w:lineRule="auto"/>
        <w:ind w:firstLine="720"/>
        <w:jc w:val="both"/>
        <w:rPr>
          <w:rFonts w:ascii="Arial" w:eastAsia="Arial" w:hAnsi="Arial" w:cs="Arial"/>
          <w:sz w:val="26"/>
          <w:szCs w:val="26"/>
        </w:rPr>
      </w:pPr>
      <w:bookmarkStart w:id="3" w:name="_heading=h.yyb38p6j1bxw" w:colFirst="0" w:colLast="0"/>
      <w:bookmarkEnd w:id="3"/>
      <w:r>
        <w:rPr>
          <w:rFonts w:ascii="Arial" w:eastAsia="Arial" w:hAnsi="Arial" w:cs="Arial"/>
          <w:sz w:val="26"/>
          <w:szCs w:val="26"/>
        </w:rPr>
        <w:t xml:space="preserve">SCG pledged to reduce the greenhouse gas emission and lead the </w:t>
      </w:r>
      <w:r w:rsidR="00C12519">
        <w:rPr>
          <w:rFonts w:ascii="Arial" w:eastAsia="Arial" w:hAnsi="Arial" w:cs="Arial"/>
          <w:sz w:val="26"/>
          <w:szCs w:val="26"/>
        </w:rPr>
        <w:t>organization</w:t>
      </w:r>
      <w:r>
        <w:rPr>
          <w:rFonts w:ascii="Arial" w:eastAsia="Arial" w:hAnsi="Arial" w:cs="Arial"/>
          <w:sz w:val="26"/>
          <w:szCs w:val="26"/>
        </w:rPr>
        <w:t xml:space="preserve"> to Net Zero within 2050 joining the Paris Agreement to limit the temp</w:t>
      </w:r>
      <w:r w:rsidR="00C12519">
        <w:rPr>
          <w:rFonts w:ascii="Arial" w:eastAsia="Arial" w:hAnsi="Arial" w:cs="Arial"/>
          <w:sz w:val="26"/>
          <w:szCs w:val="26"/>
        </w:rPr>
        <w:t>erature increase to less than</w:t>
      </w:r>
      <w:r>
        <w:rPr>
          <w:rFonts w:ascii="Arial" w:eastAsia="Arial" w:hAnsi="Arial" w:cs="Arial"/>
          <w:sz w:val="26"/>
          <w:szCs w:val="26"/>
        </w:rPr>
        <w:t xml:space="preserve"> 1</w:t>
      </w:r>
      <w:r>
        <w:rPr>
          <w:rFonts w:ascii="Arial" w:eastAsia="Arial" w:hAnsi="Arial" w:cs="Angsana New"/>
          <w:sz w:val="26"/>
          <w:szCs w:val="26"/>
          <w:cs/>
          <w:lang w:bidi="th-TH"/>
        </w:rPr>
        <w:t>.</w:t>
      </w:r>
      <w:r>
        <w:rPr>
          <w:rFonts w:ascii="Arial" w:eastAsia="Arial" w:hAnsi="Arial" w:cs="Arial"/>
          <w:sz w:val="26"/>
          <w:szCs w:val="26"/>
        </w:rPr>
        <w:t>5 degrees Celsius</w:t>
      </w:r>
      <w:r>
        <w:rPr>
          <w:rFonts w:ascii="Arial" w:eastAsia="Arial" w:hAnsi="Arial" w:cs="Angsana New"/>
          <w:sz w:val="26"/>
          <w:szCs w:val="26"/>
          <w:cs/>
          <w:lang w:bidi="th-TH"/>
        </w:rPr>
        <w:t xml:space="preserve">. </w:t>
      </w:r>
      <w:r>
        <w:rPr>
          <w:rFonts w:ascii="Arial" w:eastAsia="Arial" w:hAnsi="Arial" w:cs="Arial"/>
          <w:sz w:val="26"/>
          <w:szCs w:val="26"/>
        </w:rPr>
        <w:t>Moreover, SCG aware of the severe impacts of climate change and waste problems, the company has adopted the circular economy into the business operation</w:t>
      </w:r>
      <w:r>
        <w:rPr>
          <w:rFonts w:ascii="Arial" w:eastAsia="Arial" w:hAnsi="Arial" w:cs="Angsana New"/>
          <w:sz w:val="26"/>
          <w:szCs w:val="26"/>
          <w:cs/>
          <w:lang w:bidi="th-TH"/>
        </w:rPr>
        <w:t xml:space="preserve">. </w:t>
      </w:r>
      <w:r>
        <w:rPr>
          <w:rFonts w:ascii="Arial" w:eastAsia="Arial" w:hAnsi="Arial" w:cs="Arial"/>
          <w:sz w:val="26"/>
          <w:szCs w:val="26"/>
        </w:rPr>
        <w:t>To achieve sustainability goals, SCG has set the strategy as follows;</w:t>
      </w:r>
    </w:p>
    <w:p w14:paraId="08479003" w14:textId="77777777" w:rsidR="009023F9" w:rsidRDefault="009023F9" w:rsidP="00101573">
      <w:pPr>
        <w:spacing w:before="100" w:beforeAutospacing="1" w:after="100" w:afterAutospacing="1" w:line="240" w:lineRule="auto"/>
        <w:ind w:firstLine="720"/>
        <w:jc w:val="both"/>
        <w:rPr>
          <w:rFonts w:ascii="Arial" w:eastAsia="Arial" w:hAnsi="Arial" w:cs="Arial"/>
          <w:b/>
          <w:sz w:val="26"/>
          <w:szCs w:val="26"/>
        </w:rPr>
      </w:pPr>
      <w:bookmarkStart w:id="4" w:name="_heading=h.3edb9m1ytu7w" w:colFirst="0" w:colLast="0"/>
      <w:bookmarkEnd w:id="4"/>
    </w:p>
    <w:p w14:paraId="19FDD659" w14:textId="260E28FF" w:rsidR="004F682A" w:rsidRDefault="00D20512" w:rsidP="00101573">
      <w:pPr>
        <w:spacing w:before="100" w:beforeAutospacing="1" w:after="100" w:afterAutospacing="1" w:line="240" w:lineRule="auto"/>
        <w:ind w:firstLine="720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lastRenderedPageBreak/>
        <w:t xml:space="preserve">Packaging Business </w:t>
      </w:r>
      <w:r w:rsidR="004F682A" w:rsidRPr="004A6C77">
        <w:rPr>
          <w:rFonts w:ascii="Arial" w:eastAsia="Arial" w:hAnsi="Arial" w:cs="Arial"/>
          <w:sz w:val="26"/>
          <w:szCs w:val="26"/>
        </w:rPr>
        <w:t>applies the principles of Circular Economy in various aspects of business operations</w:t>
      </w:r>
      <w:r w:rsidR="004F682A" w:rsidRPr="004A6C77">
        <w:rPr>
          <w:rFonts w:ascii="Arial" w:eastAsia="Arial" w:hAnsi="Arial" w:cs="Angsana New"/>
          <w:sz w:val="26"/>
          <w:szCs w:val="26"/>
          <w:cs/>
          <w:lang w:bidi="th-TH"/>
        </w:rPr>
        <w:t xml:space="preserve">. </w:t>
      </w:r>
      <w:r w:rsidR="001603DF" w:rsidRPr="004A6C77">
        <w:rPr>
          <w:rFonts w:ascii="Arial" w:eastAsia="Arial" w:hAnsi="Arial" w:cs="Arial"/>
          <w:sz w:val="26"/>
          <w:szCs w:val="26"/>
        </w:rPr>
        <w:t xml:space="preserve">In terms of product design solutions, our focus is on </w:t>
      </w:r>
      <w:r w:rsidR="00C12519">
        <w:rPr>
          <w:rFonts w:ascii="Arial" w:eastAsia="Arial" w:hAnsi="Arial" w:cs="Arial"/>
          <w:sz w:val="26"/>
          <w:szCs w:val="26"/>
        </w:rPr>
        <w:t>designing products to use less</w:t>
      </w:r>
      <w:r w:rsidR="001603DF" w:rsidRPr="004A6C77">
        <w:rPr>
          <w:rFonts w:ascii="Arial" w:eastAsia="Arial" w:hAnsi="Arial" w:cs="Arial"/>
          <w:sz w:val="26"/>
          <w:szCs w:val="26"/>
        </w:rPr>
        <w:t xml:space="preserve"> resources and </w:t>
      </w:r>
      <w:r w:rsidR="008F57CB">
        <w:rPr>
          <w:rFonts w:ascii="Arial" w:eastAsia="Arial" w:hAnsi="Arial" w:cs="Arial"/>
          <w:sz w:val="26"/>
          <w:szCs w:val="26"/>
        </w:rPr>
        <w:t xml:space="preserve">those </w:t>
      </w:r>
      <w:r w:rsidR="001603DF" w:rsidRPr="004A6C77">
        <w:rPr>
          <w:rFonts w:ascii="Arial" w:eastAsia="Arial" w:hAnsi="Arial" w:cs="Arial"/>
          <w:sz w:val="26"/>
          <w:szCs w:val="26"/>
        </w:rPr>
        <w:t>can be reused or recycled</w:t>
      </w:r>
      <w:r w:rsidR="001603DF" w:rsidRPr="004A6C77">
        <w:rPr>
          <w:rFonts w:ascii="Arial" w:eastAsia="Arial" w:hAnsi="Arial" w:cs="Angsana New"/>
          <w:sz w:val="26"/>
          <w:szCs w:val="26"/>
          <w:cs/>
          <w:lang w:bidi="th-TH"/>
        </w:rPr>
        <w:t>.</w:t>
      </w:r>
      <w:r w:rsidR="00C12519">
        <w:rPr>
          <w:rFonts w:ascii="Arial" w:eastAsia="Arial" w:hAnsi="Arial" w:cs="Angsana New"/>
          <w:sz w:val="26"/>
          <w:szCs w:val="26"/>
          <w:lang w:bidi="th-TH"/>
        </w:rPr>
        <w:t xml:space="preserve"> The efficient</w:t>
      </w:r>
      <w:r w:rsidR="001603DF" w:rsidRPr="004A6C77">
        <w:rPr>
          <w:rFonts w:ascii="Arial" w:eastAsia="Arial" w:hAnsi="Arial" w:cs="Arial"/>
          <w:sz w:val="26"/>
          <w:szCs w:val="26"/>
        </w:rPr>
        <w:t xml:space="preserve"> supply </w:t>
      </w:r>
      <w:r w:rsidR="00EC4148" w:rsidRPr="004A6C77">
        <w:rPr>
          <w:rFonts w:ascii="Arial" w:eastAsia="Arial" w:hAnsi="Arial" w:cs="Arial"/>
          <w:sz w:val="26"/>
          <w:szCs w:val="26"/>
        </w:rPr>
        <w:t>chain management</w:t>
      </w:r>
      <w:r w:rsidR="00C12519">
        <w:rPr>
          <w:rFonts w:ascii="Arial" w:eastAsia="Arial" w:hAnsi="Arial" w:cs="Angsana New"/>
          <w:sz w:val="26"/>
          <w:szCs w:val="26"/>
          <w:cs/>
          <w:lang w:bidi="th-TH"/>
        </w:rPr>
        <w:t xml:space="preserve"> </w:t>
      </w:r>
      <w:r w:rsidR="001603DF" w:rsidRPr="004A6C77">
        <w:rPr>
          <w:rFonts w:ascii="Arial" w:eastAsia="Arial" w:hAnsi="Arial" w:cs="Arial"/>
          <w:sz w:val="26"/>
          <w:szCs w:val="26"/>
        </w:rPr>
        <w:t>process</w:t>
      </w:r>
      <w:r w:rsidR="00C12519">
        <w:rPr>
          <w:rFonts w:ascii="Arial" w:eastAsia="Arial" w:hAnsi="Arial" w:cs="Arial"/>
          <w:sz w:val="26"/>
          <w:szCs w:val="26"/>
        </w:rPr>
        <w:t xml:space="preserve"> is already </w:t>
      </w:r>
      <w:r w:rsidR="001603DF" w:rsidRPr="004A6C77">
        <w:rPr>
          <w:rFonts w:ascii="Arial" w:eastAsia="Arial" w:hAnsi="Arial" w:cs="Arial"/>
          <w:sz w:val="26"/>
          <w:szCs w:val="26"/>
        </w:rPr>
        <w:t xml:space="preserve">in place </w:t>
      </w:r>
      <w:r>
        <w:rPr>
          <w:rFonts w:ascii="Arial" w:eastAsia="Arial" w:hAnsi="Arial" w:cs="Arial"/>
          <w:sz w:val="26"/>
          <w:szCs w:val="26"/>
        </w:rPr>
        <w:t>as well as to increase the proportion of recycl</w:t>
      </w:r>
      <w:r w:rsidR="008F57CB">
        <w:rPr>
          <w:rFonts w:ascii="Arial" w:eastAsia="Arial" w:hAnsi="Arial" w:cs="Arial"/>
          <w:sz w:val="26"/>
          <w:szCs w:val="26"/>
        </w:rPr>
        <w:t>ing in t</w:t>
      </w:r>
      <w:r w:rsidR="008D24C0">
        <w:rPr>
          <w:rFonts w:ascii="Arial" w:eastAsia="Arial" w:hAnsi="Arial" w:cs="Arial"/>
          <w:sz w:val="26"/>
          <w:szCs w:val="26"/>
        </w:rPr>
        <w:t>he production process</w:t>
      </w:r>
      <w:r w:rsidR="008D24C0">
        <w:rPr>
          <w:rFonts w:ascii="Arial" w:eastAsia="Arial" w:hAnsi="Arial" w:cs="Angsana New"/>
          <w:sz w:val="26"/>
          <w:szCs w:val="26"/>
          <w:cs/>
          <w:lang w:bidi="th-TH"/>
        </w:rPr>
        <w:t xml:space="preserve">. </w:t>
      </w:r>
    </w:p>
    <w:p w14:paraId="65F9D3B8" w14:textId="46E1064C" w:rsidR="00D019D6" w:rsidRDefault="00D20512" w:rsidP="00AC3CF6">
      <w:pPr>
        <w:spacing w:before="100" w:beforeAutospacing="1" w:after="100" w:afterAutospacing="1"/>
        <w:ind w:firstLine="720"/>
        <w:jc w:val="thaiDistribute"/>
        <w:rPr>
          <w:rFonts w:ascii="Arial" w:eastAsia="Arial" w:hAnsi="Arial" w:cs="Angsana New"/>
          <w:sz w:val="26"/>
          <w:szCs w:val="26"/>
          <w:lang w:bidi="th-TH"/>
        </w:rPr>
      </w:pPr>
      <w:r w:rsidRPr="00B37B56">
        <w:rPr>
          <w:rFonts w:ascii="Arial" w:eastAsia="Arial" w:hAnsi="Arial" w:cs="Arial"/>
          <w:b/>
          <w:bCs/>
          <w:sz w:val="26"/>
          <w:szCs w:val="26"/>
        </w:rPr>
        <w:t xml:space="preserve">Chemical Business </w:t>
      </w:r>
      <w:r>
        <w:rPr>
          <w:rFonts w:ascii="Arial" w:eastAsia="Arial" w:hAnsi="Arial" w:cs="Arial"/>
          <w:sz w:val="26"/>
          <w:szCs w:val="26"/>
        </w:rPr>
        <w:t xml:space="preserve">has </w:t>
      </w:r>
      <w:r w:rsidR="008F57CB">
        <w:rPr>
          <w:rFonts w:ascii="Arial" w:eastAsia="Arial" w:hAnsi="Arial" w:cs="Arial"/>
          <w:sz w:val="26"/>
          <w:szCs w:val="26"/>
        </w:rPr>
        <w:t xml:space="preserve">applied technology </w:t>
      </w:r>
      <w:r>
        <w:rPr>
          <w:rFonts w:ascii="Arial" w:eastAsia="Arial" w:hAnsi="Arial" w:cs="Arial"/>
          <w:sz w:val="26"/>
          <w:szCs w:val="26"/>
        </w:rPr>
        <w:t>to</w:t>
      </w:r>
      <w:r w:rsidR="008F57CB">
        <w:rPr>
          <w:rFonts w:ascii="Arial" w:eastAsia="Arial" w:hAnsi="Arial" w:cs="Arial"/>
          <w:sz w:val="26"/>
          <w:szCs w:val="26"/>
        </w:rPr>
        <w:t xml:space="preserve"> put</w:t>
      </w:r>
      <w:r>
        <w:rPr>
          <w:rFonts w:ascii="Arial" w:eastAsia="Arial" w:hAnsi="Arial" w:cs="Arial"/>
          <w:sz w:val="26"/>
          <w:szCs w:val="26"/>
        </w:rPr>
        <w:t xml:space="preserve"> circular economy </w:t>
      </w:r>
      <w:r w:rsidR="008F57CB">
        <w:rPr>
          <w:rFonts w:ascii="Arial" w:eastAsia="Arial" w:hAnsi="Arial" w:cs="Arial"/>
          <w:sz w:val="26"/>
          <w:szCs w:val="26"/>
        </w:rPr>
        <w:t xml:space="preserve">into practice </w:t>
      </w:r>
      <w:r>
        <w:rPr>
          <w:rFonts w:ascii="Arial" w:eastAsia="Arial" w:hAnsi="Arial" w:cs="Arial"/>
          <w:sz w:val="26"/>
          <w:szCs w:val="26"/>
        </w:rPr>
        <w:t>throughout the supply chain</w:t>
      </w:r>
      <w:r w:rsidR="008F57CB">
        <w:rPr>
          <w:rFonts w:ascii="Arial" w:eastAsia="Arial" w:hAnsi="Arial" w:cs="Arial"/>
          <w:sz w:val="26"/>
          <w:szCs w:val="26"/>
        </w:rPr>
        <w:t>,</w:t>
      </w:r>
      <w:r>
        <w:rPr>
          <w:rFonts w:ascii="Arial" w:eastAsia="Arial" w:hAnsi="Arial" w:cs="Arial"/>
          <w:sz w:val="26"/>
          <w:szCs w:val="26"/>
        </w:rPr>
        <w:t xml:space="preserve"> ranging</w:t>
      </w:r>
      <w:r w:rsidR="008F57CB">
        <w:rPr>
          <w:rFonts w:ascii="Arial" w:eastAsia="Arial" w:hAnsi="Arial" w:cs="Arial"/>
          <w:sz w:val="26"/>
          <w:szCs w:val="26"/>
        </w:rPr>
        <w:t xml:space="preserve"> from</w:t>
      </w:r>
      <w:r>
        <w:rPr>
          <w:rFonts w:ascii="Arial" w:eastAsia="Arial" w:hAnsi="Arial" w:cs="Angsana New"/>
          <w:sz w:val="26"/>
          <w:szCs w:val="26"/>
          <w:cs/>
          <w:lang w:bidi="th-TH"/>
        </w:rPr>
        <w:t xml:space="preserve"> </w:t>
      </w:r>
      <w:r w:rsidR="00EC4148">
        <w:rPr>
          <w:rFonts w:ascii="Arial" w:eastAsia="Arial" w:hAnsi="Arial" w:cs="Arial"/>
          <w:sz w:val="26"/>
          <w:szCs w:val="26"/>
        </w:rPr>
        <w:t>product development</w:t>
      </w:r>
      <w:r w:rsidR="008F57CB">
        <w:rPr>
          <w:rFonts w:ascii="Arial" w:eastAsia="Arial" w:hAnsi="Arial" w:cs="Angsana New"/>
          <w:sz w:val="26"/>
          <w:szCs w:val="26"/>
          <w:cs/>
          <w:lang w:bidi="th-TH"/>
        </w:rPr>
        <w:t xml:space="preserve"> (</w:t>
      </w:r>
      <w:r w:rsidR="008F57CB">
        <w:rPr>
          <w:rFonts w:ascii="Arial" w:eastAsia="Arial" w:hAnsi="Arial" w:cs="Arial"/>
          <w:sz w:val="26"/>
          <w:szCs w:val="26"/>
        </w:rPr>
        <w:t>enhancing the recycling capability such as Mono</w:t>
      </w:r>
      <w:r w:rsidR="008F57CB">
        <w:rPr>
          <w:rFonts w:ascii="Arial" w:eastAsia="Arial" w:hAnsi="Arial" w:cs="Angsana New"/>
          <w:sz w:val="26"/>
          <w:szCs w:val="26"/>
          <w:cs/>
          <w:lang w:bidi="th-TH"/>
        </w:rPr>
        <w:t>-</w:t>
      </w:r>
      <w:r w:rsidR="008F57CB">
        <w:rPr>
          <w:rFonts w:ascii="Arial" w:eastAsia="Arial" w:hAnsi="Arial" w:cs="Arial"/>
          <w:sz w:val="26"/>
          <w:szCs w:val="26"/>
        </w:rPr>
        <w:t>m</w:t>
      </w:r>
      <w:r w:rsidR="00EC4148">
        <w:rPr>
          <w:rFonts w:ascii="Arial" w:eastAsia="Arial" w:hAnsi="Arial" w:cs="Arial"/>
          <w:sz w:val="26"/>
          <w:szCs w:val="26"/>
        </w:rPr>
        <w:t>aterials</w:t>
      </w:r>
      <w:r w:rsidR="008F57CB">
        <w:rPr>
          <w:rFonts w:ascii="Arial" w:eastAsia="Arial" w:hAnsi="Arial" w:cs="Angsana New"/>
          <w:sz w:val="26"/>
          <w:szCs w:val="26"/>
          <w:cs/>
          <w:lang w:bidi="th-TH"/>
        </w:rPr>
        <w:t xml:space="preserve">) </w:t>
      </w:r>
      <w:r w:rsidR="008F57CB">
        <w:rPr>
          <w:rFonts w:ascii="Arial" w:eastAsia="Arial" w:hAnsi="Arial" w:cs="Arial"/>
          <w:sz w:val="26"/>
          <w:szCs w:val="26"/>
        </w:rPr>
        <w:t xml:space="preserve">and plastic recycling </w:t>
      </w:r>
      <w:r w:rsidR="008D24C0">
        <w:rPr>
          <w:rFonts w:ascii="Arial" w:eastAsia="Arial" w:hAnsi="Arial" w:cs="Arial"/>
          <w:sz w:val="26"/>
          <w:szCs w:val="26"/>
        </w:rPr>
        <w:t xml:space="preserve">technology </w:t>
      </w:r>
      <w:r w:rsidR="008F57CB">
        <w:rPr>
          <w:rFonts w:ascii="Arial" w:eastAsia="Arial" w:hAnsi="Arial" w:cs="Arial"/>
          <w:sz w:val="26"/>
          <w:szCs w:val="26"/>
        </w:rPr>
        <w:t>development</w:t>
      </w:r>
      <w:r w:rsidR="008F57CB">
        <w:rPr>
          <w:rFonts w:ascii="Arial" w:eastAsia="Arial" w:hAnsi="Arial" w:cs="Angsana New"/>
          <w:sz w:val="26"/>
          <w:szCs w:val="26"/>
          <w:cs/>
          <w:lang w:bidi="th-TH"/>
        </w:rPr>
        <w:t xml:space="preserve"> (</w:t>
      </w:r>
      <w:r w:rsidR="008F57CB">
        <w:rPr>
          <w:rFonts w:ascii="Arial" w:eastAsia="Arial" w:hAnsi="Arial" w:cs="Arial"/>
          <w:sz w:val="26"/>
          <w:szCs w:val="26"/>
        </w:rPr>
        <w:t xml:space="preserve">increasing </w:t>
      </w:r>
      <w:r w:rsidR="008D24C0" w:rsidRPr="008D24C0">
        <w:rPr>
          <w:rFonts w:ascii="Arial" w:eastAsia="Arial" w:hAnsi="Arial" w:cs="Arial"/>
          <w:sz w:val="26"/>
          <w:szCs w:val="26"/>
        </w:rPr>
        <w:t>the proportion of waste</w:t>
      </w:r>
      <w:r w:rsidR="008F57CB">
        <w:rPr>
          <w:rFonts w:ascii="Arial" w:eastAsia="Arial" w:hAnsi="Arial" w:cs="Arial"/>
          <w:sz w:val="26"/>
          <w:szCs w:val="26"/>
        </w:rPr>
        <w:t>s as raw</w:t>
      </w:r>
      <w:r w:rsidR="008D24C0" w:rsidRPr="008D24C0">
        <w:rPr>
          <w:rFonts w:ascii="Arial" w:eastAsia="Arial" w:hAnsi="Arial" w:cs="Arial"/>
          <w:sz w:val="26"/>
          <w:szCs w:val="26"/>
        </w:rPr>
        <w:t xml:space="preserve"> material</w:t>
      </w:r>
      <w:r w:rsidR="008F57CB">
        <w:rPr>
          <w:rFonts w:ascii="Arial" w:eastAsia="Arial" w:hAnsi="Arial" w:cs="Angsana New"/>
          <w:sz w:val="26"/>
          <w:szCs w:val="26"/>
          <w:cs/>
          <w:lang w:bidi="th-TH"/>
        </w:rPr>
        <w:t xml:space="preserve">) </w:t>
      </w:r>
      <w:r w:rsidR="008F57CB">
        <w:rPr>
          <w:rFonts w:ascii="Arial" w:eastAsia="Arial" w:hAnsi="Arial" w:cs="Arial"/>
          <w:sz w:val="26"/>
          <w:szCs w:val="26"/>
        </w:rPr>
        <w:t xml:space="preserve">to digital </w:t>
      </w:r>
      <w:r>
        <w:rPr>
          <w:rFonts w:ascii="Arial" w:eastAsia="Arial" w:hAnsi="Arial" w:cs="Arial"/>
          <w:sz w:val="26"/>
          <w:szCs w:val="26"/>
        </w:rPr>
        <w:t xml:space="preserve">platform </w:t>
      </w:r>
      <w:r w:rsidR="008F57CB">
        <w:rPr>
          <w:rFonts w:ascii="Arial" w:eastAsia="Arial" w:hAnsi="Arial" w:cs="Arial"/>
          <w:sz w:val="26"/>
          <w:szCs w:val="26"/>
        </w:rPr>
        <w:t>development as a tool f</w:t>
      </w:r>
      <w:r w:rsidR="00457073">
        <w:rPr>
          <w:rFonts w:ascii="Arial" w:eastAsia="Arial" w:hAnsi="Arial" w:cs="Arial"/>
          <w:sz w:val="26"/>
          <w:szCs w:val="26"/>
        </w:rPr>
        <w:t>or waste sorting and collecting</w:t>
      </w:r>
      <w:r w:rsidR="008F57CB">
        <w:rPr>
          <w:rFonts w:ascii="Arial" w:eastAsia="Arial" w:hAnsi="Arial" w:cs="Angsana New"/>
          <w:sz w:val="26"/>
          <w:szCs w:val="26"/>
          <w:cs/>
          <w:lang w:bidi="th-TH"/>
        </w:rPr>
        <w:t xml:space="preserve"> </w:t>
      </w:r>
      <w:r w:rsidR="00457073">
        <w:rPr>
          <w:rFonts w:ascii="Arial" w:eastAsia="Arial" w:hAnsi="Arial" w:cs="Angsana New"/>
          <w:sz w:val="26"/>
          <w:szCs w:val="26"/>
          <w:cs/>
          <w:lang w:bidi="th-TH"/>
        </w:rPr>
        <w:t>(</w:t>
      </w:r>
      <w:r w:rsidR="00457073">
        <w:rPr>
          <w:rFonts w:ascii="Arial" w:eastAsia="Arial" w:hAnsi="Arial" w:cs="Arial"/>
          <w:sz w:val="26"/>
          <w:szCs w:val="26"/>
        </w:rPr>
        <w:t xml:space="preserve">creating waste free communities and supporting waste banks </w:t>
      </w:r>
      <w:r w:rsidR="008D24C0">
        <w:rPr>
          <w:rFonts w:ascii="Arial" w:eastAsia="Arial" w:hAnsi="Arial" w:cs="Arial"/>
          <w:sz w:val="26"/>
          <w:szCs w:val="26"/>
        </w:rPr>
        <w:t>operation</w:t>
      </w:r>
      <w:r w:rsidR="00457073">
        <w:rPr>
          <w:rFonts w:ascii="Arial" w:eastAsia="Arial" w:hAnsi="Arial" w:cs="Angsana New"/>
          <w:sz w:val="26"/>
          <w:szCs w:val="26"/>
          <w:cs/>
          <w:lang w:bidi="th-TH"/>
        </w:rPr>
        <w:t>)</w:t>
      </w:r>
      <w:r>
        <w:rPr>
          <w:rFonts w:ascii="Arial" w:eastAsia="Arial" w:hAnsi="Arial" w:cs="Angsana New"/>
          <w:sz w:val="26"/>
          <w:szCs w:val="26"/>
          <w:cs/>
          <w:lang w:bidi="th-TH"/>
        </w:rPr>
        <w:t>.</w:t>
      </w:r>
    </w:p>
    <w:p w14:paraId="6C52301F" w14:textId="0AAF9187" w:rsidR="00D019D6" w:rsidRDefault="00D20512" w:rsidP="00101573">
      <w:pPr>
        <w:spacing w:before="100" w:beforeAutospacing="1" w:after="100" w:afterAutospacing="1" w:line="240" w:lineRule="auto"/>
        <w:ind w:firstLine="720"/>
        <w:jc w:val="both"/>
        <w:rPr>
          <w:rFonts w:ascii="Arial" w:eastAsia="Arial" w:hAnsi="Arial" w:cs="Angsana New"/>
          <w:sz w:val="26"/>
          <w:szCs w:val="26"/>
          <w:lang w:bidi="th-TH"/>
        </w:rPr>
      </w:pPr>
      <w:r>
        <w:rPr>
          <w:rFonts w:ascii="Arial" w:eastAsia="Arial" w:hAnsi="Arial" w:cs="Arial"/>
          <w:b/>
          <w:sz w:val="26"/>
          <w:szCs w:val="26"/>
        </w:rPr>
        <w:t>Cement</w:t>
      </w:r>
      <w:r>
        <w:rPr>
          <w:rFonts w:ascii="Arial" w:eastAsia="Arial" w:hAnsi="Arial" w:cs="Angsana New"/>
          <w:b/>
          <w:bCs/>
          <w:sz w:val="26"/>
          <w:szCs w:val="26"/>
          <w:cs/>
          <w:lang w:bidi="th-TH"/>
        </w:rPr>
        <w:t>-</w:t>
      </w:r>
      <w:r>
        <w:rPr>
          <w:rFonts w:ascii="Arial" w:eastAsia="Arial" w:hAnsi="Arial" w:cs="Arial"/>
          <w:b/>
          <w:sz w:val="26"/>
          <w:szCs w:val="26"/>
        </w:rPr>
        <w:t xml:space="preserve">Building Materials Business </w:t>
      </w:r>
      <w:r w:rsidR="00457073">
        <w:rPr>
          <w:rFonts w:ascii="Arial" w:eastAsia="Arial" w:hAnsi="Arial" w:cs="Arial"/>
          <w:sz w:val="26"/>
          <w:szCs w:val="26"/>
        </w:rPr>
        <w:t>emphasizes</w:t>
      </w:r>
      <w:r>
        <w:rPr>
          <w:rFonts w:ascii="Arial" w:eastAsia="Arial" w:hAnsi="Arial" w:cs="Arial"/>
          <w:sz w:val="26"/>
          <w:szCs w:val="26"/>
        </w:rPr>
        <w:t xml:space="preserve"> on the technology with the innovation integration to develop the products and services to meet customers and the environmental needs under </w:t>
      </w:r>
      <w:r>
        <w:rPr>
          <w:rFonts w:ascii="Arial" w:eastAsia="Arial" w:hAnsi="Arial" w:cs="Angsana New"/>
          <w:sz w:val="26"/>
          <w:szCs w:val="26"/>
          <w:cs/>
          <w:lang w:bidi="th-TH"/>
        </w:rPr>
        <w:t>“</w:t>
      </w:r>
      <w:r>
        <w:rPr>
          <w:rFonts w:ascii="Arial" w:eastAsia="Arial" w:hAnsi="Arial" w:cs="Arial"/>
          <w:sz w:val="26"/>
          <w:szCs w:val="26"/>
        </w:rPr>
        <w:t>SCG Green Choice</w:t>
      </w:r>
      <w:r>
        <w:rPr>
          <w:rFonts w:ascii="Arial" w:eastAsia="Arial" w:hAnsi="Arial" w:cs="Angsana New"/>
          <w:sz w:val="26"/>
          <w:szCs w:val="26"/>
          <w:cs/>
          <w:lang w:bidi="th-TH"/>
        </w:rPr>
        <w:t xml:space="preserve">”. </w:t>
      </w:r>
      <w:r>
        <w:rPr>
          <w:rFonts w:ascii="Arial" w:eastAsia="Arial" w:hAnsi="Arial" w:cs="Arial"/>
          <w:sz w:val="26"/>
          <w:szCs w:val="26"/>
        </w:rPr>
        <w:t>The label offers the products made from recycled material, finished product that reduces waste in the installation process</w:t>
      </w:r>
      <w:r>
        <w:rPr>
          <w:rFonts w:ascii="Arial" w:eastAsia="Arial" w:hAnsi="Arial" w:cs="Angsana New"/>
          <w:sz w:val="26"/>
          <w:szCs w:val="26"/>
          <w:cs/>
          <w:lang w:bidi="th-TH"/>
        </w:rPr>
        <w:t xml:space="preserve">. </w:t>
      </w:r>
      <w:r>
        <w:rPr>
          <w:rFonts w:ascii="Arial" w:eastAsia="Arial" w:hAnsi="Arial" w:cs="Arial"/>
          <w:sz w:val="26"/>
          <w:szCs w:val="26"/>
        </w:rPr>
        <w:t>And products and services help to reduce energy consumption or use renewables such as solar energy</w:t>
      </w:r>
      <w:r>
        <w:rPr>
          <w:rFonts w:ascii="Arial" w:eastAsia="Arial" w:hAnsi="Arial" w:cs="Angsana New"/>
          <w:sz w:val="26"/>
          <w:szCs w:val="26"/>
          <w:cs/>
          <w:lang w:bidi="th-TH"/>
        </w:rPr>
        <w:t xml:space="preserve">. </w:t>
      </w:r>
      <w:r>
        <w:rPr>
          <w:rFonts w:ascii="Arial" w:eastAsia="Arial" w:hAnsi="Arial" w:cs="Arial"/>
          <w:sz w:val="26"/>
          <w:szCs w:val="26"/>
        </w:rPr>
        <w:t xml:space="preserve">These efforts lead to </w:t>
      </w:r>
      <w:r>
        <w:rPr>
          <w:rFonts w:ascii="Arial" w:eastAsia="Arial" w:hAnsi="Arial" w:cs="Angsana New"/>
          <w:sz w:val="26"/>
          <w:szCs w:val="26"/>
          <w:cs/>
          <w:lang w:bidi="th-TH"/>
        </w:rPr>
        <w:t>“</w:t>
      </w:r>
      <w:r>
        <w:rPr>
          <w:rFonts w:ascii="Arial" w:eastAsia="Arial" w:hAnsi="Arial" w:cs="Arial"/>
          <w:sz w:val="26"/>
          <w:szCs w:val="26"/>
        </w:rPr>
        <w:t>Green Living and Green Society</w:t>
      </w:r>
      <w:r>
        <w:rPr>
          <w:rFonts w:ascii="Arial" w:eastAsia="Arial" w:hAnsi="Arial" w:cs="Angsana New"/>
          <w:sz w:val="26"/>
          <w:szCs w:val="26"/>
          <w:cs/>
          <w:lang w:bidi="th-TH"/>
        </w:rPr>
        <w:t xml:space="preserve">” </w:t>
      </w:r>
      <w:r>
        <w:rPr>
          <w:rFonts w:ascii="Arial" w:eastAsia="Arial" w:hAnsi="Arial" w:cs="Arial"/>
          <w:sz w:val="26"/>
          <w:szCs w:val="26"/>
        </w:rPr>
        <w:t xml:space="preserve">which include reused waste materials under the campaign </w:t>
      </w:r>
      <w:r>
        <w:rPr>
          <w:rFonts w:ascii="Arial" w:eastAsia="Arial" w:hAnsi="Arial" w:cs="Angsana New"/>
          <w:sz w:val="26"/>
          <w:szCs w:val="26"/>
          <w:cs/>
          <w:lang w:bidi="th-TH"/>
        </w:rPr>
        <w:t>“</w:t>
      </w:r>
      <w:r>
        <w:rPr>
          <w:rFonts w:ascii="Arial" w:eastAsia="Arial" w:hAnsi="Arial" w:cs="Arial"/>
          <w:sz w:val="26"/>
          <w:szCs w:val="26"/>
        </w:rPr>
        <w:t>Turn Waste to Wealth</w:t>
      </w:r>
      <w:r>
        <w:rPr>
          <w:rFonts w:ascii="Arial" w:eastAsia="Arial" w:hAnsi="Arial" w:cs="Angsana New"/>
          <w:sz w:val="26"/>
          <w:szCs w:val="26"/>
          <w:cs/>
          <w:lang w:bidi="th-TH"/>
        </w:rPr>
        <w:t xml:space="preserve">” </w:t>
      </w:r>
      <w:r>
        <w:rPr>
          <w:rFonts w:ascii="Arial" w:eastAsia="Arial" w:hAnsi="Arial" w:cs="Arial"/>
          <w:sz w:val="26"/>
          <w:szCs w:val="26"/>
        </w:rPr>
        <w:t>to benefit the society</w:t>
      </w:r>
      <w:r>
        <w:rPr>
          <w:rFonts w:ascii="Arial" w:eastAsia="Arial" w:hAnsi="Arial" w:cs="Angsana New"/>
          <w:sz w:val="26"/>
          <w:szCs w:val="26"/>
          <w:cs/>
          <w:lang w:bidi="th-TH"/>
        </w:rPr>
        <w:t>.</w:t>
      </w:r>
    </w:p>
    <w:p w14:paraId="0C6EAD35" w14:textId="77777777" w:rsidR="00AC3CF6" w:rsidRDefault="00AC3CF6" w:rsidP="00101573">
      <w:pPr>
        <w:spacing w:before="100" w:beforeAutospacing="1" w:after="100" w:afterAutospacing="1" w:line="240" w:lineRule="auto"/>
        <w:ind w:firstLine="720"/>
        <w:jc w:val="both"/>
        <w:rPr>
          <w:rFonts w:ascii="Arial" w:eastAsia="Arial" w:hAnsi="Arial" w:cs="Angsana New"/>
          <w:sz w:val="26"/>
          <w:szCs w:val="26"/>
          <w:lang w:bidi="th-TH"/>
        </w:rPr>
      </w:pPr>
    </w:p>
    <w:p w14:paraId="7A0F3EFB" w14:textId="55A0515B" w:rsidR="00610CF9" w:rsidRPr="009023F9" w:rsidRDefault="00D20512" w:rsidP="009023F9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00" w:afterAutospacing="1"/>
        <w:jc w:val="center"/>
        <w:rPr>
          <w:rFonts w:ascii="Arial" w:eastAsia="Arial" w:hAnsi="Arial" w:cs="Angsana New"/>
          <w:sz w:val="26"/>
          <w:szCs w:val="26"/>
          <w:lang w:bidi="th-TH"/>
        </w:rPr>
      </w:pPr>
      <w:r>
        <w:rPr>
          <w:rFonts w:ascii="Arial" w:eastAsia="Arial" w:hAnsi="Arial" w:cs="Angsana New"/>
          <w:sz w:val="26"/>
          <w:szCs w:val="26"/>
          <w:cs/>
          <w:lang w:bidi="th-TH"/>
        </w:rPr>
        <w:t>...................................................</w:t>
      </w:r>
    </w:p>
    <w:sectPr w:rsidR="00610CF9" w:rsidRPr="009023F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567" w:right="900" w:bottom="284" w:left="144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DF3F3F" w14:textId="77777777" w:rsidR="00ED059F" w:rsidRDefault="00ED059F">
      <w:pPr>
        <w:spacing w:after="0" w:line="240" w:lineRule="auto"/>
      </w:pPr>
      <w:r>
        <w:separator/>
      </w:r>
    </w:p>
  </w:endnote>
  <w:endnote w:type="continuationSeparator" w:id="0">
    <w:p w14:paraId="705E9852" w14:textId="77777777" w:rsidR="00ED059F" w:rsidRDefault="00ED0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lom">
    <w:altName w:val="Times New Roman"/>
    <w:charset w:val="00"/>
    <w:family w:val="auto"/>
    <w:pitch w:val="variable"/>
    <w:sig w:usb0="00000001" w:usb1="5000205A" w:usb2="0000002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4AA10" w14:textId="77777777" w:rsidR="000E0FF4" w:rsidRDefault="000E0FF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cs="Calibri"/>
        <w:color w:val="000000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A4F18" w14:textId="77777777" w:rsidR="000E0FF4" w:rsidRDefault="000E0FF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cs="Calibri"/>
        <w:color w:val="000000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2BFDBB" w14:textId="77777777" w:rsidR="000E0FF4" w:rsidRDefault="000E0FF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cs="Calibri"/>
        <w:color w:val="000000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989D7" w14:textId="77777777" w:rsidR="00ED059F" w:rsidRDefault="00ED059F">
      <w:pPr>
        <w:spacing w:after="0" w:line="240" w:lineRule="auto"/>
      </w:pPr>
      <w:r>
        <w:separator/>
      </w:r>
    </w:p>
  </w:footnote>
  <w:footnote w:type="continuationSeparator" w:id="0">
    <w:p w14:paraId="0E85D5C5" w14:textId="77777777" w:rsidR="00ED059F" w:rsidRDefault="00ED0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3A067" w14:textId="77777777" w:rsidR="000E0FF4" w:rsidRDefault="000E0FF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cs="Calibri"/>
        <w:color w:val="000000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88EF5" w14:textId="77777777" w:rsidR="000E0FF4" w:rsidRDefault="000E0FF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cs="Calibri"/>
        <w:color w:val="000000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E1A750" w14:textId="77777777" w:rsidR="000E0FF4" w:rsidRDefault="000E0FF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cs="Calibri"/>
        <w:color w:val="000000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082A40"/>
    <w:multiLevelType w:val="hybridMultilevel"/>
    <w:tmpl w:val="582E4B18"/>
    <w:lvl w:ilvl="0" w:tplc="0F98B3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3C55B3"/>
    <w:multiLevelType w:val="hybridMultilevel"/>
    <w:tmpl w:val="58A2C5EC"/>
    <w:lvl w:ilvl="0" w:tplc="B5E0DBE4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  <w:color w:val="auto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3216E6"/>
    <w:multiLevelType w:val="hybridMultilevel"/>
    <w:tmpl w:val="9AF2A6CA"/>
    <w:lvl w:ilvl="0" w:tplc="70608E74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  <w:color w:val="auto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9D6"/>
    <w:rsid w:val="000E0FF4"/>
    <w:rsid w:val="000F3B8D"/>
    <w:rsid w:val="00101573"/>
    <w:rsid w:val="001603DF"/>
    <w:rsid w:val="00283B62"/>
    <w:rsid w:val="002A01D5"/>
    <w:rsid w:val="003E046E"/>
    <w:rsid w:val="00457073"/>
    <w:rsid w:val="004A6C77"/>
    <w:rsid w:val="004D1257"/>
    <w:rsid w:val="004F682A"/>
    <w:rsid w:val="00512F3E"/>
    <w:rsid w:val="005372F8"/>
    <w:rsid w:val="005723A8"/>
    <w:rsid w:val="005B67E0"/>
    <w:rsid w:val="00610CF9"/>
    <w:rsid w:val="006A0837"/>
    <w:rsid w:val="00737849"/>
    <w:rsid w:val="007A1CB3"/>
    <w:rsid w:val="00813222"/>
    <w:rsid w:val="00850DB4"/>
    <w:rsid w:val="008644A7"/>
    <w:rsid w:val="008C7418"/>
    <w:rsid w:val="008D24C0"/>
    <w:rsid w:val="008F57CB"/>
    <w:rsid w:val="009023F9"/>
    <w:rsid w:val="00920B28"/>
    <w:rsid w:val="00926113"/>
    <w:rsid w:val="009A1701"/>
    <w:rsid w:val="00AB1ACA"/>
    <w:rsid w:val="00AC3CF6"/>
    <w:rsid w:val="00AF6E2D"/>
    <w:rsid w:val="00B37B56"/>
    <w:rsid w:val="00B76E7C"/>
    <w:rsid w:val="00BA04BE"/>
    <w:rsid w:val="00BA069E"/>
    <w:rsid w:val="00BC1590"/>
    <w:rsid w:val="00C12519"/>
    <w:rsid w:val="00C35BA0"/>
    <w:rsid w:val="00C4620D"/>
    <w:rsid w:val="00C85348"/>
    <w:rsid w:val="00D019D6"/>
    <w:rsid w:val="00D20512"/>
    <w:rsid w:val="00D87891"/>
    <w:rsid w:val="00DF3FB3"/>
    <w:rsid w:val="00E54D36"/>
    <w:rsid w:val="00E817CC"/>
    <w:rsid w:val="00EC4148"/>
    <w:rsid w:val="00ED059F"/>
    <w:rsid w:val="00FD1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BAEB8F"/>
  <w15:docId w15:val="{DF6892D8-9A60-4109-AD6A-49E929469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Cordia New"/>
      <w:szCs w:val="28"/>
    </w:rPr>
  </w:style>
  <w:style w:type="paragraph" w:styleId="Heading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03F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803FC"/>
    <w:rPr>
      <w:rFonts w:ascii="Tahoma" w:hAnsi="Tahoma" w:cs="Angsana New"/>
      <w:sz w:val="20"/>
      <w:szCs w:val="20"/>
      <w:lang w:bidi="th-TH"/>
    </w:rPr>
  </w:style>
  <w:style w:type="table" w:styleId="TableGrid">
    <w:name w:val="Table Grid"/>
    <w:basedOn w:val="TableNormal"/>
    <w:uiPriority w:val="59"/>
    <w:rsid w:val="00A4297C"/>
    <w:pPr>
      <w:spacing w:after="0" w:line="240" w:lineRule="auto"/>
    </w:pPr>
    <w:rPr>
      <w:rFonts w:cs="Cordia New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429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2A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D2ACA"/>
    <w:rPr>
      <w:rFonts w:cs="Cordia New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3D2A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D2ACA"/>
    <w:rPr>
      <w:rFonts w:cs="Cordia New"/>
      <w:sz w:val="28"/>
      <w:szCs w:val="28"/>
    </w:rPr>
  </w:style>
  <w:style w:type="paragraph" w:styleId="NormalWeb">
    <w:name w:val="Normal (Web)"/>
    <w:basedOn w:val="Normal"/>
    <w:uiPriority w:val="99"/>
    <w:unhideWhenUsed/>
    <w:rsid w:val="00CF0E6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F0E68"/>
    <w:rPr>
      <w:b/>
      <w:bCs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Emphasis">
    <w:name w:val="Emphasis"/>
    <w:basedOn w:val="DefaultParagraphFont"/>
    <w:uiPriority w:val="20"/>
    <w:qFormat/>
    <w:rsid w:val="00EC414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8082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40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75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n8JZrnaS3Abf3uCiygXNt3KpDw==">AMUW2mWOk6/MxDYCq7fzQcNcPG/2YD1cv+O+/EwQqM6LmzjpCGG4qJkf+BvDoseNerx8YSUytf6O3X9u3IAqkrRdXLil8QaKM4adpffWIaqSP9tv4emAKpeJnCREZaVLYnmzSAuW2QJ/BGXDMRRajenDmzn+h4IQdPddmsDku2IfzK0JbMfX/12TVr4k7YIbVgi9eqB/OT9Q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890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Ratchava Sotanasub</cp:lastModifiedBy>
  <cp:revision>2</cp:revision>
  <dcterms:created xsi:type="dcterms:W3CDTF">2020-11-09T04:52:00Z</dcterms:created>
  <dcterms:modified xsi:type="dcterms:W3CDTF">2020-11-09T04:52:00Z</dcterms:modified>
</cp:coreProperties>
</file>